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9497B" w:rsidRPr="008D3A91" w:rsidRDefault="0039497B" w:rsidP="0039497B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D3A9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:rsidR="0039497B" w:rsidRPr="008D3A91" w:rsidRDefault="0039497B" w:rsidP="0039497B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D3A9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Детский сад №5 р.п. Тамала</w:t>
      </w:r>
    </w:p>
    <w:p w:rsidR="0039497B" w:rsidRPr="00B912F5" w:rsidRDefault="0039497B" w:rsidP="0039497B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39497B" w:rsidRDefault="0039497B" w:rsidP="0039497B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39497B" w:rsidRPr="00523D56" w:rsidRDefault="0039497B" w:rsidP="0039497B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39497B" w:rsidRPr="00523D56" w:rsidRDefault="0039497B" w:rsidP="0039497B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497B" w:rsidRPr="00523D56" w:rsidRDefault="0039497B" w:rsidP="0039497B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497B" w:rsidRPr="00523D56" w:rsidRDefault="0039497B" w:rsidP="0039497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9497B" w:rsidRPr="008D3A91" w:rsidRDefault="0039497B" w:rsidP="0039497B">
      <w:pPr>
        <w:spacing w:after="0"/>
        <w:jc w:val="center"/>
        <w:rPr>
          <w:rFonts w:ascii="Times New Roman" w:eastAsiaTheme="minorEastAsia" w:hAnsi="Times New Roman" w:cs="Times New Roman"/>
          <w:color w:val="C00000"/>
          <w:sz w:val="36"/>
          <w:szCs w:val="36"/>
          <w:lang w:eastAsia="ru-RU"/>
        </w:rPr>
      </w:pPr>
      <w:r w:rsidRPr="008D3A91">
        <w:rPr>
          <w:rFonts w:ascii="Times New Roman" w:eastAsiaTheme="minorEastAsia" w:hAnsi="Times New Roman" w:cs="Times New Roman"/>
          <w:color w:val="C00000"/>
          <w:sz w:val="36"/>
          <w:szCs w:val="36"/>
          <w:lang w:eastAsia="ru-RU"/>
        </w:rPr>
        <w:t>Творческий проект по теме</w:t>
      </w:r>
    </w:p>
    <w:p w:rsidR="0039497B" w:rsidRPr="008D3A91" w:rsidRDefault="008D3A91" w:rsidP="0039497B">
      <w:pPr>
        <w:spacing w:after="0"/>
        <w:jc w:val="center"/>
        <w:rPr>
          <w:rFonts w:ascii="Times New Roman" w:eastAsiaTheme="minorEastAsia" w:hAnsi="Times New Roman" w:cs="Times New Roman"/>
          <w:b/>
          <w:color w:val="C00000"/>
          <w:sz w:val="36"/>
          <w:szCs w:val="36"/>
          <w:lang w:eastAsia="ru-RU"/>
        </w:rPr>
      </w:pPr>
      <w:r w:rsidRPr="008D3A91">
        <w:rPr>
          <w:rFonts w:ascii="Times New Roman" w:eastAsiaTheme="minorEastAsia" w:hAnsi="Times New Roman" w:cs="Times New Roman"/>
          <w:b/>
          <w:color w:val="C00000"/>
          <w:sz w:val="36"/>
          <w:szCs w:val="36"/>
          <w:lang w:eastAsia="ru-RU"/>
        </w:rPr>
        <w:t xml:space="preserve"> </w:t>
      </w:r>
      <w:r w:rsidR="0039497B" w:rsidRPr="008D3A91">
        <w:rPr>
          <w:rFonts w:ascii="Times New Roman" w:eastAsiaTheme="minorEastAsia" w:hAnsi="Times New Roman" w:cs="Times New Roman"/>
          <w:b/>
          <w:color w:val="C00000"/>
          <w:sz w:val="36"/>
          <w:szCs w:val="36"/>
          <w:lang w:eastAsia="ru-RU"/>
        </w:rPr>
        <w:t>«</w:t>
      </w:r>
      <w:r w:rsidR="0039497B" w:rsidRPr="008D3A91">
        <w:rPr>
          <w:rFonts w:ascii="Times New Roman" w:hAnsi="Times New Roman" w:cs="Times New Roman"/>
          <w:b/>
          <w:color w:val="C00000"/>
          <w:sz w:val="36"/>
          <w:szCs w:val="36"/>
        </w:rPr>
        <w:t>Использование фольклора в </w:t>
      </w:r>
      <w:r w:rsidR="0039497B" w:rsidRPr="008D3A91">
        <w:rPr>
          <w:rStyle w:val="a3"/>
          <w:rFonts w:ascii="Times New Roman" w:hAnsi="Times New Roman" w:cs="Times New Roman"/>
          <w:color w:val="C00000"/>
          <w:sz w:val="36"/>
          <w:szCs w:val="36"/>
          <w:bdr w:val="none" w:sz="0" w:space="0" w:color="auto" w:frame="1"/>
        </w:rPr>
        <w:t>музыкальном</w:t>
      </w:r>
      <w:r w:rsidR="0039497B" w:rsidRPr="008D3A91">
        <w:rPr>
          <w:rFonts w:ascii="Times New Roman" w:hAnsi="Times New Roman" w:cs="Times New Roman"/>
          <w:color w:val="C00000"/>
          <w:sz w:val="36"/>
          <w:szCs w:val="36"/>
        </w:rPr>
        <w:t> </w:t>
      </w:r>
      <w:r w:rsidR="0039497B" w:rsidRPr="008D3A91">
        <w:rPr>
          <w:rFonts w:ascii="Times New Roman" w:hAnsi="Times New Roman" w:cs="Times New Roman"/>
          <w:b/>
          <w:color w:val="C00000"/>
          <w:sz w:val="36"/>
          <w:szCs w:val="36"/>
        </w:rPr>
        <w:t>в</w:t>
      </w:r>
      <w:r w:rsidR="00F24B5A" w:rsidRPr="008D3A91">
        <w:rPr>
          <w:rFonts w:ascii="Times New Roman" w:hAnsi="Times New Roman" w:cs="Times New Roman"/>
          <w:b/>
          <w:color w:val="C00000"/>
          <w:sz w:val="36"/>
          <w:szCs w:val="36"/>
        </w:rPr>
        <w:t>оспитании детей разновозрастной группы</w:t>
      </w:r>
      <w:r w:rsidR="0039497B" w:rsidRPr="008D3A91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39497B" w:rsidRPr="008D3A91" w:rsidRDefault="0039497B" w:rsidP="0039497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</w:p>
    <w:p w:rsidR="0039497B" w:rsidRPr="008D3A91" w:rsidRDefault="0039497B" w:rsidP="006F59DA">
      <w:pPr>
        <w:rPr>
          <w:rFonts w:ascii="Monotype Corsiva" w:hAnsi="Monotype Corsiva" w:cs="Times New Roman"/>
          <w:b/>
          <w:noProof/>
          <w:color w:val="C00000"/>
          <w:sz w:val="44"/>
          <w:szCs w:val="44"/>
          <w:lang w:eastAsia="ru-RU"/>
        </w:rPr>
      </w:pPr>
    </w:p>
    <w:p w:rsidR="0039497B" w:rsidRDefault="006F59DA" w:rsidP="006F59DA">
      <w:pPr>
        <w:spacing w:after="0" w:line="240" w:lineRule="auto"/>
        <w:ind w:left="-709"/>
        <w:jc w:val="right"/>
        <w:rPr>
          <w:noProof/>
          <w:lang w:eastAsia="ru-RU"/>
        </w:rPr>
      </w:pPr>
      <w:r w:rsidRPr="006F59DA">
        <w:rPr>
          <w:noProof/>
          <w:lang w:eastAsia="ru-RU"/>
        </w:rPr>
        <w:drawing>
          <wp:inline distT="0" distB="0" distL="0" distR="0">
            <wp:extent cx="6282055" cy="3680929"/>
            <wp:effectExtent l="0" t="0" r="4445" b="0"/>
            <wp:docPr id="12" name="Рисунок 12" descr="C:\Users\Asus\Desktop\8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8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652" cy="368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97B" w:rsidRDefault="0039497B" w:rsidP="006F59D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D143B" w:rsidRDefault="005D143B">
      <w:pPr>
        <w:rPr>
          <w:rFonts w:ascii="Times New Roman" w:hAnsi="Times New Roman" w:cs="Times New Roman"/>
          <w:bCs/>
          <w:sz w:val="24"/>
          <w:szCs w:val="24"/>
        </w:rPr>
      </w:pPr>
    </w:p>
    <w:p w:rsidR="0039497B" w:rsidRDefault="0039497B">
      <w:pPr>
        <w:rPr>
          <w:rFonts w:ascii="Times New Roman" w:hAnsi="Times New Roman" w:cs="Times New Roman"/>
          <w:bCs/>
          <w:sz w:val="24"/>
          <w:szCs w:val="24"/>
        </w:rPr>
      </w:pPr>
    </w:p>
    <w:p w:rsidR="006F59DA" w:rsidRDefault="006F59DA">
      <w:pPr>
        <w:rPr>
          <w:rFonts w:ascii="Times New Roman" w:hAnsi="Times New Roman" w:cs="Times New Roman"/>
          <w:bCs/>
          <w:sz w:val="24"/>
          <w:szCs w:val="24"/>
        </w:rPr>
      </w:pPr>
    </w:p>
    <w:p w:rsidR="008D3A91" w:rsidRDefault="008D3A91">
      <w:pPr>
        <w:rPr>
          <w:rFonts w:ascii="Times New Roman" w:hAnsi="Times New Roman" w:cs="Times New Roman"/>
          <w:bCs/>
          <w:sz w:val="24"/>
          <w:szCs w:val="24"/>
        </w:rPr>
      </w:pPr>
    </w:p>
    <w:p w:rsidR="008D3A91" w:rsidRDefault="008D3A91" w:rsidP="008D3A9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C88" w:rsidRPr="002C4C88" w:rsidRDefault="002C4C88" w:rsidP="008D3A91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2C4C88" w:rsidRPr="002C4C88" w:rsidRDefault="002C4C88" w:rsidP="002C4C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C88">
        <w:rPr>
          <w:rFonts w:ascii="Times New Roman" w:eastAsia="Calibri" w:hAnsi="Times New Roman" w:cs="Times New Roman"/>
          <w:sz w:val="24"/>
          <w:szCs w:val="24"/>
        </w:rPr>
        <w:t xml:space="preserve">    Русский фольклор – одно из действенных и ярких средств, таящий огромные возможности.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</w:t>
      </w:r>
    </w:p>
    <w:p w:rsidR="002C4C88" w:rsidRPr="002C4C88" w:rsidRDefault="002C4C88" w:rsidP="002C4C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C88">
        <w:rPr>
          <w:rFonts w:ascii="Times New Roman" w:eastAsia="Calibri" w:hAnsi="Times New Roman" w:cs="Times New Roman"/>
          <w:sz w:val="24"/>
          <w:szCs w:val="24"/>
        </w:rPr>
        <w:t xml:space="preserve">     Целенаправленное и систематическое использование произведений фольклора в детском саду позволяет заложить фундамент психофизического благополучия ребёнка, определяющий успешность его общего развития в дошкольный период детства.  </w:t>
      </w:r>
    </w:p>
    <w:p w:rsidR="002C4C88" w:rsidRPr="002C4C88" w:rsidRDefault="002C4C88" w:rsidP="002C4C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C88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2C4C88" w:rsidRPr="002C4C88" w:rsidRDefault="002C4C88" w:rsidP="00BD181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4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2C4C88" w:rsidRPr="002C4C88" w:rsidRDefault="002C4C88" w:rsidP="002C4C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C4C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живём в очень сложное, неспокойное время, когда на многое начинаем смотреть по-новому, когда заново открываем, переосмысливаем, переоцениваем. Сейчас много говорится о возрождении Отечества. Возродить культуру нашего народа, традиции, которые наши деды и отцы наследовали от предков – трудная и благородная задача.</w:t>
      </w:r>
    </w:p>
    <w:p w:rsidR="002C4C88" w:rsidRPr="002C4C88" w:rsidRDefault="002C4C88" w:rsidP="002C4C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C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Сегодня повсеместно возрастает интерес к народному творчеству. Оно и понятно: в нём нужно искать истоки наших характеров, взаимоотношений, исторические корни. Взрослые обращают внимание детей к народным истокам, корням нашим, обрядам, традициям, обычаям, которые долгое время были в забвении. Вспомним известное высказывание М. И. Калинина о народном творчестве: «…самым высоким видом искусства, самым талантливым, самым гениальным является народное искусство, то есть то, что запечатлено народом, что народом сохранено, что народ пронёс через, столетия… в народе не может сохраниться то искусство, которое не представляет ценности». Приобщение детей к народной культуре является средством формирования у них патриотических чувств и развития духовности. Духовный, творческий патриотизм надо прививать с раннего детства.</w:t>
      </w:r>
    </w:p>
    <w:p w:rsidR="002C4C88" w:rsidRPr="002C4C88" w:rsidRDefault="002C4C88" w:rsidP="002C4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C4C88" w:rsidRPr="002C4C88" w:rsidRDefault="002C4C88" w:rsidP="00BD18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4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</w:p>
    <w:p w:rsidR="002C4C88" w:rsidRPr="002C4C88" w:rsidRDefault="002C4C88" w:rsidP="002C4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C4C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Россия переживает один из непростых исторических периодов. И самая большая опасность, подстерегающая наше общество сегодня – не в экономических реформах, не в смене политической системы, а в разрушении личности. Ныне материальные ценности доминируют над духовыми, поэтому у детей искажены представления о доброте, милосердии, великодушии, справедливости, гражданственности и патриотизме. Именно поэтому сегодня повсеместно возрастает интерес к народному творчеству, ведь именно в нём нужно искать истоки наших характеров, взаимоотношений, исторические корни.</w:t>
      </w:r>
    </w:p>
    <w:p w:rsidR="002C4C88" w:rsidRPr="002C4C88" w:rsidRDefault="002C4C88" w:rsidP="002C4C88">
      <w:pPr>
        <w:spacing w:after="100" w:afterAutospacing="1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C88">
        <w:rPr>
          <w:rFonts w:ascii="Times New Roman" w:eastAsia="Calibri" w:hAnsi="Times New Roman" w:cs="Times New Roman"/>
          <w:sz w:val="24"/>
          <w:szCs w:val="24"/>
        </w:rPr>
        <w:t xml:space="preserve">Взрослые -  хранители опыта, накопленного человечеством, знаний, умений, культуры. Передать этот опыт можно не иначе как с помощью языка. В конце </w:t>
      </w:r>
      <w:r w:rsidRPr="002C4C8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2C4C88">
        <w:rPr>
          <w:rFonts w:ascii="Times New Roman" w:eastAsia="Calibri" w:hAnsi="Times New Roman" w:cs="Times New Roman"/>
          <w:sz w:val="24"/>
          <w:szCs w:val="24"/>
        </w:rPr>
        <w:t xml:space="preserve"> века в нашу жизнь начала вливаться огромная лавина заимствованных терминов из иностранных языков, что угрожает языку, а значит и</w:t>
      </w:r>
      <w:r w:rsidR="00FF0D66">
        <w:rPr>
          <w:rFonts w:ascii="Times New Roman" w:eastAsia="Calibri" w:hAnsi="Times New Roman" w:cs="Times New Roman"/>
          <w:sz w:val="24"/>
          <w:szCs w:val="24"/>
        </w:rPr>
        <w:t xml:space="preserve"> культуре. Дети</w:t>
      </w:r>
      <w:r w:rsidRPr="002C4C88">
        <w:rPr>
          <w:rFonts w:ascii="Times New Roman" w:eastAsia="Calibri" w:hAnsi="Times New Roman" w:cs="Times New Roman"/>
          <w:sz w:val="24"/>
          <w:szCs w:val="24"/>
        </w:rPr>
        <w:t>, усваивая родной язык, овладевают важнейшей формой речевого общения – устной речью.  Поэтому проблема разв</w:t>
      </w:r>
      <w:r w:rsidR="00F020C7">
        <w:rPr>
          <w:rFonts w:ascii="Times New Roman" w:eastAsia="Calibri" w:hAnsi="Times New Roman" w:cs="Times New Roman"/>
          <w:sz w:val="24"/>
          <w:szCs w:val="24"/>
        </w:rPr>
        <w:t>ития речи детей средствами различных</w:t>
      </w:r>
      <w:r w:rsidRPr="002C4C88">
        <w:rPr>
          <w:rFonts w:ascii="Times New Roman" w:eastAsia="Calibri" w:hAnsi="Times New Roman" w:cs="Times New Roman"/>
          <w:sz w:val="24"/>
          <w:szCs w:val="24"/>
        </w:rPr>
        <w:t xml:space="preserve"> форм фольклора на сегодняшний день имеет особую значимость.</w:t>
      </w:r>
    </w:p>
    <w:p w:rsidR="002C4C88" w:rsidRDefault="002C4C88" w:rsidP="002C4C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C88">
        <w:rPr>
          <w:rFonts w:ascii="Times New Roman" w:eastAsia="Calibri" w:hAnsi="Times New Roman" w:cs="Times New Roman"/>
          <w:sz w:val="24"/>
          <w:szCs w:val="24"/>
        </w:rPr>
        <w:tab/>
      </w:r>
    </w:p>
    <w:p w:rsidR="00F51578" w:rsidRDefault="00F51578" w:rsidP="002C4C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578" w:rsidRDefault="00F51578" w:rsidP="002C4C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578" w:rsidRDefault="00F51578" w:rsidP="002C4C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578" w:rsidRDefault="00F51578" w:rsidP="002C4C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578" w:rsidRPr="002C4C88" w:rsidRDefault="00F51578" w:rsidP="002C4C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7363" w:rsidRDefault="001A736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7363" w:rsidRPr="001A7363" w:rsidRDefault="001A7363" w:rsidP="00BD1818">
      <w:pPr>
        <w:shd w:val="clear" w:color="auto" w:fill="FFFFFF"/>
        <w:spacing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Новизна и педагогическая целесообразность проекта </w:t>
      </w:r>
      <w:r w:rsidR="00380013" w:rsidRPr="001A7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заключаются</w:t>
      </w:r>
      <w:r w:rsidRPr="001A7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A7363" w:rsidRPr="001A7363" w:rsidRDefault="001A7363" w:rsidP="001A73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A7363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1A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Интерес и внимание к народному искусству, в том числе и к музыкальному, в последнее время в нашей стране ещё более возрос. Истинно художественной и естественной почвой для музыкального воспитания ребёнка является фольклор того народа, к которому он принадлежит, как среда, в которой искусство органично слито с жизнью и мировоззрением людей. Народное искусство дарит детям встречи с напевными и искренними мелодиями, с подлинным, живым, ярким, образным и ласковым родным языком.</w:t>
      </w:r>
    </w:p>
    <w:p w:rsidR="001A7363" w:rsidRPr="001A7363" w:rsidRDefault="001A7363" w:rsidP="001A73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Каждый жанр русского народного творчества -  </w:t>
      </w:r>
      <w:r w:rsidR="00380013" w:rsidRPr="001A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кладезь</w:t>
      </w:r>
      <w:r w:rsidRPr="001A7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народной мудрости. И в каждом- огромный запас положительной энергии, направленной на созидание, а не на разрушение. Использование фольклора на занятиях позволяет детям сравнивать «как было» и «как есть», «как нужно» и «как не нужно» поступать в определённых случаях. Таким образом, фольклорные произведения русского народа помогают, с одной стороны, приобщить ребёнка к миру духовных, нравственных ценностей, зафиксированных в фольклорных жанрах, а с другой стороны – именно фольклорные жанры позволяют ребёнку почувствовать себя ребёнком, нужным маме и папе, поверить в справедливость, в добро, красоту нашего мира.</w:t>
      </w:r>
    </w:p>
    <w:p w:rsidR="001A7363" w:rsidRPr="001A7363" w:rsidRDefault="001A7363" w:rsidP="001A73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7363" w:rsidRPr="001A7363" w:rsidRDefault="001A7363" w:rsidP="00BD1818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1A7363" w:rsidRPr="001A7363" w:rsidRDefault="00F05534" w:rsidP="001A73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1A7363" w:rsidRPr="001A73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Углубить и систематизировать знания об использовании фольклора в музыкальном в</w:t>
      </w:r>
      <w:r w:rsidR="008821C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оспитании детей разновозрастной группы</w:t>
      </w:r>
      <w:r w:rsidR="001A7363" w:rsidRPr="001A73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A7363" w:rsidRPr="001A7363" w:rsidRDefault="001A7363" w:rsidP="001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7363" w:rsidRPr="001A7363" w:rsidRDefault="001A7363" w:rsidP="00BD1818">
      <w:pPr>
        <w:shd w:val="clear" w:color="auto" w:fill="FFFFFF"/>
        <w:spacing w:after="0"/>
        <w:jc w:val="center"/>
        <w:rPr>
          <w:rFonts w:ascii="Arial" w:eastAsia="Calibri" w:hAnsi="Arial" w:cs="Arial"/>
          <w:sz w:val="35"/>
          <w:szCs w:val="35"/>
        </w:rPr>
      </w:pPr>
      <w:r w:rsidRPr="001A7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Times New Roman" w:hAnsi="Times New Roman" w:cs="Times New Roman"/>
          <w:sz w:val="24"/>
          <w:szCs w:val="24"/>
        </w:rPr>
        <w:t>повысить собственный уровень знаний по данной теме путём самообразования;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Times New Roman" w:hAnsi="Times New Roman" w:cs="Times New Roman"/>
          <w:sz w:val="24"/>
          <w:szCs w:val="24"/>
        </w:rPr>
        <w:t>изучить современную программно-методическую литературу по использованию фольклора;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составить перспектив</w:t>
      </w:r>
      <w:r w:rsidR="001623B4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ный план работы с детьми </w:t>
      </w: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по использованию фольклора в разных видах деятельности детей;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выявить уровень знаний детей произведений устного народного творчества;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создать и разнообразить </w:t>
      </w:r>
      <w:r w:rsidRPr="001A7363">
        <w:rPr>
          <w:rFonts w:ascii="Times New Roman" w:eastAsia="Calibri" w:hAnsi="Times New Roman" w:cs="Times New Roman"/>
          <w:bCs/>
          <w:color w:val="111111"/>
          <w:sz w:val="24"/>
          <w:szCs w:val="24"/>
          <w:bdr w:val="none" w:sz="0" w:space="0" w:color="auto" w:frame="1"/>
        </w:rPr>
        <w:t>музыкальную</w:t>
      </w: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 предметно–развивающую среду, воспитывающую в ребёнке чувство национальной принадлежности, духовности, красоты;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внедрить в образовательный процесс современную образовательную технологию ТРИЗ «Круги </w:t>
      </w:r>
      <w:proofErr w:type="spellStart"/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Луллия</w:t>
      </w:r>
      <w:proofErr w:type="spellEnd"/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», для развития у детей вокальных возможностей;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расширить знания родителей по использованию фольклорных произведений в развитии речи;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Подготовить и провести консультацию для педагогов «Роль музыкального фольклор</w:t>
      </w:r>
      <w:r w:rsidR="0010739B">
        <w:rPr>
          <w:rFonts w:ascii="Times New Roman" w:eastAsia="Calibri" w:hAnsi="Times New Roman" w:cs="Times New Roman"/>
          <w:color w:val="111111"/>
          <w:sz w:val="24"/>
          <w:szCs w:val="24"/>
        </w:rPr>
        <w:t>а в жизни детей</w:t>
      </w:r>
      <w:r w:rsidRPr="001A7363">
        <w:rPr>
          <w:rFonts w:ascii="Times New Roman" w:eastAsia="Calibri" w:hAnsi="Times New Roman" w:cs="Times New Roman"/>
          <w:color w:val="111111"/>
          <w:sz w:val="24"/>
          <w:szCs w:val="24"/>
        </w:rPr>
        <w:t>»;</w:t>
      </w:r>
    </w:p>
    <w:p w:rsidR="001A7363" w:rsidRPr="001A7363" w:rsidRDefault="001A7363" w:rsidP="001A736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Подготови</w:t>
      </w:r>
      <w:r w:rsidR="001623B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ть отчёт о проделанной работе</w:t>
      </w:r>
      <w:r w:rsidRPr="001A73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A7363" w:rsidRPr="001A7363" w:rsidRDefault="001A7363" w:rsidP="001A7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363" w:rsidRPr="001A7363" w:rsidRDefault="001A7363" w:rsidP="00BD18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:rsidR="001A7363" w:rsidRPr="001A7363" w:rsidRDefault="001A7363" w:rsidP="001A73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363" w:rsidRPr="001A7363" w:rsidRDefault="001A7363" w:rsidP="001A736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и систематическое использование музыкального фольклора в детском саду позволит заложить фундамент психофизического благополучия ребёнка, определяющий успешность его общего развития в дошкольный период детства.</w:t>
      </w:r>
    </w:p>
    <w:p w:rsidR="001A7363" w:rsidRPr="001A7363" w:rsidRDefault="001A7363" w:rsidP="001A736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самостоятельно или с помощью взрослого рассказывают, инсценируют произведения устного народного творчества.</w:t>
      </w:r>
    </w:p>
    <w:p w:rsidR="001A7363" w:rsidRPr="001A7363" w:rsidRDefault="001A7363" w:rsidP="001A736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363" w:rsidRDefault="001A7363"/>
    <w:p w:rsidR="00032E24" w:rsidRPr="00032E24" w:rsidRDefault="00032E24" w:rsidP="00032E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 проявляют своё состояние в соответствии произведений устного народного творчества.</w:t>
      </w:r>
    </w:p>
    <w:p w:rsidR="00032E24" w:rsidRPr="00032E24" w:rsidRDefault="00032E24" w:rsidP="00032E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Заинтересованность родителей в развитии речи детей. </w:t>
      </w:r>
    </w:p>
    <w:p w:rsidR="00032E24" w:rsidRPr="00032E24" w:rsidRDefault="00032E24" w:rsidP="00032E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2E24" w:rsidRPr="00032E24" w:rsidRDefault="00032E24" w:rsidP="00BD1818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2E24">
        <w:rPr>
          <w:rFonts w:ascii="Times New Roman" w:eastAsia="Calibri" w:hAnsi="Times New Roman" w:cs="Times New Roman"/>
          <w:b/>
          <w:sz w:val="24"/>
          <w:szCs w:val="24"/>
        </w:rPr>
        <w:t>Концептуальное обоснование проекта</w:t>
      </w:r>
    </w:p>
    <w:p w:rsidR="00032E24" w:rsidRPr="00032E24" w:rsidRDefault="00032E24" w:rsidP="00032E24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E24">
        <w:rPr>
          <w:rFonts w:ascii="Times New Roman" w:eastAsia="Calibri" w:hAnsi="Times New Roman" w:cs="Times New Roman"/>
          <w:sz w:val="24"/>
          <w:szCs w:val="24"/>
        </w:rPr>
        <w:tab/>
        <w:t xml:space="preserve">В работах многих исследователей (Ф. А. Сохин, О. С. Ушакова, А. Г.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Арушанова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, Л. В.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Кокуева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, Л. Е.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Стрельцова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, Л. И. Мельникова, А. Н. Зимина, Е. Г.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Речицкая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>, О. Н. Грачёва и др.) отмечается важность приобщения ребёнка к устному народному творчеству, определяются цели и задачи знакомства дошкольников с произведениями фольклора, разрабатываются методы и приёмы развития и воспитания детей на основе произведений фольклора.</w:t>
      </w:r>
    </w:p>
    <w:p w:rsidR="00032E24" w:rsidRPr="00032E24" w:rsidRDefault="00032E24" w:rsidP="00032E24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E24">
        <w:rPr>
          <w:rFonts w:ascii="Times New Roman" w:eastAsia="Calibri" w:hAnsi="Times New Roman" w:cs="Times New Roman"/>
          <w:sz w:val="24"/>
          <w:szCs w:val="24"/>
        </w:rPr>
        <w:tab/>
        <w:t xml:space="preserve">Широко известны в мировой практике системы музыкального воспитания немецкого педагога-музыканта, композитора Карла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Орфа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 и венгерского композитора и теоретика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Золтана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Кодая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>. Особенностью их систем, которые сформировались ещё к середине прошлого столетия, является использование национальной музыкальной культуры в музыкальном воспитании детей.  В отечественной педагогике, начиная с 70-х годов, фольклор также занял прочное место. Тогда в педагогике сформировалось самостоятельное направление, получившее название «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этнопедагогика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proofErr w:type="spellStart"/>
      <w:r w:rsidRPr="00032E24">
        <w:rPr>
          <w:rFonts w:ascii="Times New Roman" w:eastAsia="Calibri" w:hAnsi="Times New Roman" w:cs="Times New Roman"/>
          <w:sz w:val="24"/>
          <w:szCs w:val="24"/>
        </w:rPr>
        <w:t>Этнопедагогика</w:t>
      </w:r>
      <w:proofErr w:type="spellEnd"/>
      <w:r w:rsidRPr="00032E24">
        <w:rPr>
          <w:rFonts w:ascii="Times New Roman" w:eastAsia="Calibri" w:hAnsi="Times New Roman" w:cs="Times New Roman"/>
          <w:sz w:val="24"/>
          <w:szCs w:val="24"/>
        </w:rPr>
        <w:t xml:space="preserve"> использует различные виды фольклора (поэтического, музыкального, танцевального, драматического), а также изучает его воспитательные функции.</w:t>
      </w:r>
    </w:p>
    <w:p w:rsidR="00032E24" w:rsidRPr="00032E24" w:rsidRDefault="00032E24" w:rsidP="00032E24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E24" w:rsidRPr="00032E24" w:rsidRDefault="00032E24" w:rsidP="00BD18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работы в рамках проекта</w:t>
      </w:r>
    </w:p>
    <w:p w:rsidR="00032E24" w:rsidRPr="00032E24" w:rsidRDefault="00032E24" w:rsidP="00032E2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работы строилась в соответствии со следующими </w:t>
      </w:r>
      <w:r w:rsidRPr="00032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принципами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32E24" w:rsidRPr="00032E24" w:rsidRDefault="00032E24" w:rsidP="00032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Times New Roman" w:hAnsi="Corbel" w:cs="Times New Roman"/>
          <w:sz w:val="24"/>
          <w:szCs w:val="24"/>
          <w:lang w:eastAsia="ru-RU"/>
        </w:rPr>
        <w:t>•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2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психологической комфортности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условий, в которых дети чувствуют себя «как дома», ориентация детей на успех, получение удовольствия от самой деятельности;</w:t>
      </w:r>
    </w:p>
    <w:p w:rsidR="00032E24" w:rsidRPr="00032E24" w:rsidRDefault="00032E24" w:rsidP="00032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Times New Roman" w:hAnsi="Corbel" w:cs="Times New Roman"/>
          <w:sz w:val="24"/>
          <w:szCs w:val="24"/>
          <w:lang w:eastAsia="ru-RU"/>
        </w:rPr>
        <w:t>•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2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творчества (креативности)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ориентация на творческое начало, приобретение детьми опыта творческой деятельности;</w:t>
      </w:r>
    </w:p>
    <w:p w:rsidR="00032E24" w:rsidRPr="00032E24" w:rsidRDefault="00032E24" w:rsidP="00032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Times New Roman" w:hAnsi="Corbel" w:cs="Times New Roman"/>
          <w:sz w:val="24"/>
          <w:szCs w:val="24"/>
          <w:lang w:eastAsia="ru-RU"/>
        </w:rPr>
        <w:t xml:space="preserve">•  </w:t>
      </w:r>
      <w:r w:rsidRPr="00032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целостного представления о мире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картины мира у ребёнка и умение применять полученные знания на практике;</w:t>
      </w:r>
    </w:p>
    <w:p w:rsidR="00032E24" w:rsidRPr="00032E24" w:rsidRDefault="00032E24" w:rsidP="00032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Times New Roman" w:hAnsi="Corbel" w:cs="Times New Roman"/>
          <w:sz w:val="24"/>
          <w:szCs w:val="24"/>
          <w:lang w:eastAsia="ru-RU"/>
        </w:rPr>
        <w:t xml:space="preserve">•   </w:t>
      </w:r>
      <w:r w:rsidRPr="00032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вариативности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умение осуществлять выбор;</w:t>
      </w:r>
    </w:p>
    <w:p w:rsidR="00032E24" w:rsidRPr="00032E24" w:rsidRDefault="00032E24" w:rsidP="00032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Times New Roman" w:hAnsi="Corbel" w:cs="Times New Roman"/>
          <w:sz w:val="24"/>
          <w:szCs w:val="24"/>
          <w:lang w:eastAsia="ru-RU"/>
        </w:rPr>
        <w:t xml:space="preserve">• </w:t>
      </w:r>
      <w:r w:rsidRPr="00032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минимакса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позволяет учесть индивидуальные особенности детей и обеспечить им продвижение вперёд своим темпом, то есть дети сами выберут уровень по своему возможному максимуму. В перспективном планировании включена работа над формированием связной речи детей, эмоциональной выразительностью, развитием </w:t>
      </w:r>
      <w:proofErr w:type="spellStart"/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мимики</w:t>
      </w:r>
      <w:proofErr w:type="gramStart"/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,ж</w:t>
      </w:r>
      <w:proofErr w:type="gramEnd"/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естов</w:t>
      </w:r>
      <w:proofErr w:type="spellEnd"/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2E24">
        <w:rPr>
          <w:rFonts w:ascii="Corbel" w:eastAsia="Times New Roman" w:hAnsi="Corbel" w:cs="Times New Roman"/>
          <w:sz w:val="24"/>
          <w:szCs w:val="24"/>
          <w:lang w:eastAsia="ru-RU"/>
        </w:rPr>
        <w:t xml:space="preserve">• </w:t>
      </w:r>
      <w:r w:rsidRPr="00032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последовательности и системности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032E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один из ведущих. Имеется в виду непрерывность и регулярность занятий. Иначе наблюдается снижение уже достигнутого уровня умелости. Систематические занятия дисциплинируют ребёнка, приучают его к регулярной работе;</w:t>
      </w:r>
    </w:p>
    <w:p w:rsidR="00032E24" w:rsidRPr="00032E24" w:rsidRDefault="00032E24" w:rsidP="00032E24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Calibri" w:hAnsi="Corbel" w:cs="Times New Roman"/>
        </w:rPr>
        <w:t xml:space="preserve">•    </w:t>
      </w:r>
      <w:r w:rsidRPr="00032E2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принцип наглядности</w:t>
      </w:r>
      <w:r w:rsidRPr="00032E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–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2E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безукоризненный практический показ движений педагогом.</w:t>
      </w:r>
    </w:p>
    <w:p w:rsidR="00032E24" w:rsidRPr="00032E24" w:rsidRDefault="00032E24" w:rsidP="00032E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Calibri" w:hAnsi="Corbel" w:cs="Times New Roman"/>
        </w:rPr>
        <w:t xml:space="preserve">• </w:t>
      </w:r>
      <w:r w:rsidRPr="00032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целостности и непрерывности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использования </w:t>
      </w:r>
      <w:r w:rsidR="00380013"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сберегающих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образовательной практике, предполагает систематическую и постоянную заботу о здоровом развитии воспитанников.</w:t>
      </w:r>
    </w:p>
    <w:p w:rsidR="00032E24" w:rsidRPr="00032E24" w:rsidRDefault="00032E24" w:rsidP="00032E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Calibri" w:hAnsi="Corbel" w:cs="Times New Roman"/>
        </w:rPr>
        <w:t xml:space="preserve">•   </w:t>
      </w:r>
      <w:r w:rsidRPr="00032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доступности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содержание работы с детьми должно соответствовать возрасту, уровню развития, подготовки, интересам детей.</w:t>
      </w:r>
    </w:p>
    <w:p w:rsidR="00032E24" w:rsidRPr="00032E24" w:rsidRDefault="00032E24" w:rsidP="00032E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24">
        <w:rPr>
          <w:rFonts w:ascii="Corbel" w:eastAsia="Calibri" w:hAnsi="Corbel" w:cs="Times New Roman"/>
        </w:rPr>
        <w:t xml:space="preserve">•   </w:t>
      </w:r>
      <w:r w:rsidRPr="00032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личностно – ориентированного подхода</w:t>
      </w:r>
      <w:r w:rsidRPr="00032E2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подход к каждому ребёнку как к личности. Каждое занятие должно строиться в зависимости от психического, интеллектуального уровня развития ребёнка, должен учитываться тип нервной системы, интересы, склонности ребёнка, темп, уровень сложности определяться строго для каждого ребёнка.</w:t>
      </w:r>
    </w:p>
    <w:p w:rsidR="00C41F49" w:rsidRPr="00C41F49" w:rsidRDefault="00C41F49" w:rsidP="00BD181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Педагогические технологии</w:t>
      </w:r>
    </w:p>
    <w:p w:rsidR="00C41F49" w:rsidRPr="00C41F49" w:rsidRDefault="00C41F49" w:rsidP="00C41F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F49" w:rsidRPr="00C41F49" w:rsidRDefault="00C41F49" w:rsidP="00C41F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F49">
        <w:rPr>
          <w:rFonts w:ascii="Times New Roman" w:eastAsia="Calibri" w:hAnsi="Times New Roman" w:cs="Times New Roman"/>
          <w:sz w:val="24"/>
          <w:szCs w:val="24"/>
        </w:rPr>
        <w:t>Взаимодействие всех участников проекта осуществляется на основе современных образовательных технологий:</w:t>
      </w:r>
    </w:p>
    <w:p w:rsidR="00C41F49" w:rsidRPr="00C41F49" w:rsidRDefault="00C41F49" w:rsidP="00C41F4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F49">
        <w:rPr>
          <w:rFonts w:ascii="Times New Roman" w:eastAsia="Calibri" w:hAnsi="Times New Roman" w:cs="Times New Roman"/>
          <w:b/>
          <w:i/>
          <w:sz w:val="24"/>
          <w:szCs w:val="24"/>
        </w:rPr>
        <w:t>личностно-ориентированная технология</w:t>
      </w:r>
      <w:r w:rsidRPr="00C41F49">
        <w:rPr>
          <w:rFonts w:ascii="Times New Roman" w:eastAsia="Calibri" w:hAnsi="Times New Roman" w:cs="Times New Roman"/>
          <w:sz w:val="24"/>
          <w:szCs w:val="24"/>
        </w:rPr>
        <w:t xml:space="preserve"> обучения и воспитания: обеспечение комфортных условий ре</w:t>
      </w:r>
      <w:r w:rsidR="0010739B">
        <w:rPr>
          <w:rFonts w:ascii="Times New Roman" w:eastAsia="Calibri" w:hAnsi="Times New Roman" w:cs="Times New Roman"/>
          <w:sz w:val="24"/>
          <w:szCs w:val="24"/>
        </w:rPr>
        <w:t xml:space="preserve">бёнку в дошкольном учреждении, </w:t>
      </w:r>
      <w:r w:rsidRPr="00C41F49">
        <w:rPr>
          <w:rFonts w:ascii="Times New Roman" w:eastAsia="Calibri" w:hAnsi="Times New Roman" w:cs="Times New Roman"/>
          <w:sz w:val="24"/>
          <w:szCs w:val="24"/>
        </w:rPr>
        <w:t>предоставление возможности ребёнку для самореализации в игре.</w:t>
      </w:r>
      <w:r w:rsidRPr="00C41F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такое обучение, где во главу угла ставится личность ребенка, её самобытность, </w:t>
      </w:r>
      <w:proofErr w:type="spellStart"/>
      <w:r w:rsidRPr="00C41F49">
        <w:rPr>
          <w:rFonts w:ascii="Times New Roman" w:eastAsia="Calibri" w:hAnsi="Times New Roman" w:cs="Times New Roman"/>
          <w:color w:val="000000"/>
          <w:sz w:val="24"/>
          <w:szCs w:val="24"/>
        </w:rPr>
        <w:t>самоценность</w:t>
      </w:r>
      <w:proofErr w:type="spellEnd"/>
      <w:r w:rsidRPr="00C41F49">
        <w:rPr>
          <w:rFonts w:ascii="Times New Roman" w:eastAsia="Calibri" w:hAnsi="Times New Roman" w:cs="Times New Roman"/>
          <w:color w:val="000000"/>
          <w:sz w:val="24"/>
          <w:szCs w:val="24"/>
        </w:rPr>
        <w:t>, субъектный опыт каждого сначала раскрывается, а затем согласовывается с содержанием образования.  Обучение исходит из признания уникальности субъектного опыта самого воспитанника, как важного источника индивидуальной жизнедеятельности, проявляемой, в частности, в познании;</w:t>
      </w:r>
    </w:p>
    <w:p w:rsidR="00C41F49" w:rsidRPr="00C41F49" w:rsidRDefault="00C41F49" w:rsidP="00C41F4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1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индивидуального подхода </w:t>
      </w:r>
      <w:r w:rsidRPr="00C4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и обучение с учётом индивидуальных особенностей развития каждого ребёнка позволяет создать комфортные условия для деятельности. Дети выполняют работу в удобном для них индивидуальном темпе. Кроме того, данная технология позволяет наиболее эффективно развивать навыки самостоятельной работы у дошкольников;</w:t>
      </w:r>
    </w:p>
    <w:p w:rsidR="00C41F49" w:rsidRPr="00C41F49" w:rsidRDefault="00C41F49" w:rsidP="00C41F49">
      <w:pPr>
        <w:spacing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1F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здоровьесберегающие</w:t>
      </w:r>
      <w:proofErr w:type="spellEnd"/>
      <w:r w:rsidRPr="00C41F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технологии</w:t>
      </w: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пальчиковые гимнастики, подвижные и спортивные игры, гимнастика (для глаз, дыхательная), дина</w:t>
      </w: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мические паузы, релаксация, закаливания, обеспечение эмоциональной комфортности и позитивного психологического самочув</w:t>
      </w: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ребёнка в процессе общения со сверстниками и взрослыми в детском саду);</w:t>
      </w:r>
    </w:p>
    <w:p w:rsidR="00C41F49" w:rsidRPr="00C41F49" w:rsidRDefault="00C41F49" w:rsidP="00C41F4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1F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технология проектной деятельности </w:t>
      </w:r>
      <w:r w:rsidRPr="00C4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современных интерактивных технологий обучения. Формирует у дошкольников навыки планирования совместной деятельности, проектирования. Способствует самоорганизации, учит делать выбор и принимать решения. Вместе учиться не только легче, но и интереснее;</w:t>
      </w:r>
    </w:p>
    <w:p w:rsidR="00C41F49" w:rsidRPr="00C41F49" w:rsidRDefault="00C41F49" w:rsidP="00C41F4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F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исследовательской деятельности</w:t>
      </w: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4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создание под руководством педагога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способностей;</w:t>
      </w:r>
    </w:p>
    <w:p w:rsidR="00C41F49" w:rsidRPr="00C41F49" w:rsidRDefault="00C41F49" w:rsidP="00C41F4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1F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ТРИЗ </w:t>
      </w:r>
      <w:r w:rsidRPr="00C4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решения изобретательных задач. Развивает у ребёнка- дошкольника смекалку, творческое воображение, диалектическое мышление;</w:t>
      </w:r>
    </w:p>
    <w:p w:rsidR="00C41F49" w:rsidRPr="00C41F49" w:rsidRDefault="00C41F49" w:rsidP="00C41F4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современном мире при всем нарастающем потоке информации не обойтись без применения </w:t>
      </w:r>
      <w:r w:rsidRPr="00C41F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информационно-коммуникационных технологий</w:t>
      </w:r>
      <w:r w:rsidRPr="00C4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занятиях в совместной деятельности часто применяются мультимедийные презентации, музыкальное оформлен</w:t>
      </w:r>
      <w:r w:rsidRPr="00C41F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ие, организуются </w:t>
      </w:r>
      <w:proofErr w:type="spellStart"/>
      <w:r w:rsidRPr="00C41F49">
        <w:rPr>
          <w:rFonts w:ascii="Times New Roman" w:eastAsia="Calibri" w:hAnsi="Times New Roman" w:cs="Times New Roman"/>
          <w:color w:val="000000"/>
          <w:sz w:val="24"/>
          <w:szCs w:val="24"/>
        </w:rPr>
        <w:t>видеопросмотры</w:t>
      </w:r>
      <w:proofErr w:type="spellEnd"/>
      <w:r w:rsidRPr="00C41F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C41F49">
        <w:rPr>
          <w:rFonts w:ascii="Times New Roman" w:eastAsia="Calibri" w:hAnsi="Times New Roman" w:cs="Times New Roman"/>
          <w:sz w:val="24"/>
          <w:szCs w:val="24"/>
        </w:rPr>
        <w:t>подбирается иллюстративный материал</w:t>
      </w: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(сканирование, интернет, принтер, презентация); </w:t>
      </w:r>
      <w:r w:rsidRPr="00C41F49">
        <w:rPr>
          <w:rFonts w:ascii="Times New Roman" w:eastAsia="Calibri" w:hAnsi="Times New Roman" w:cs="Times New Roman"/>
          <w:sz w:val="24"/>
          <w:szCs w:val="24"/>
        </w:rPr>
        <w:t>дополнительный познавательный материал</w:t>
      </w:r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занятиям, знакомство со   сценариями праздников и других мероприятий; оформление документации по проекту; создание презентации в программе </w:t>
      </w:r>
      <w:proofErr w:type="spellStart"/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>РowerРoint</w:t>
      </w:r>
      <w:proofErr w:type="spellEnd"/>
      <w:r w:rsidRPr="00C41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повышения эффективности совместной деятельности с детьми.</w:t>
      </w:r>
    </w:p>
    <w:p w:rsidR="00032E24" w:rsidRDefault="00032E24"/>
    <w:p w:rsidR="00D10BF4" w:rsidRDefault="00D10BF4"/>
    <w:p w:rsidR="00D10BF4" w:rsidRDefault="00D10BF4"/>
    <w:p w:rsidR="00D10BF4" w:rsidRDefault="00D10BF4"/>
    <w:p w:rsidR="00D10BF4" w:rsidRDefault="00D10BF4"/>
    <w:p w:rsidR="00D10BF4" w:rsidRDefault="00D10BF4"/>
    <w:p w:rsidR="00D10BF4" w:rsidRDefault="00D10BF4"/>
    <w:p w:rsidR="00D10BF4" w:rsidRPr="00D10BF4" w:rsidRDefault="00D10BF4" w:rsidP="00BD1818">
      <w:pPr>
        <w:spacing w:after="100" w:afterAutospacing="1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Условия реализации проекта</w:t>
      </w:r>
    </w:p>
    <w:p w:rsidR="00D10BF4" w:rsidRPr="00D10BF4" w:rsidRDefault="00D10BF4" w:rsidP="00D10BF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BF4">
        <w:rPr>
          <w:rFonts w:ascii="Times New Roman" w:eastAsia="Calibri" w:hAnsi="Times New Roman" w:cs="Times New Roman"/>
          <w:sz w:val="24"/>
          <w:szCs w:val="24"/>
        </w:rPr>
        <w:t xml:space="preserve">  Создание условий для реализации проекта должно обеспечить развитие личности ребёнка в сфере социа</w:t>
      </w:r>
      <w:r w:rsidR="00624BA6">
        <w:rPr>
          <w:rFonts w:ascii="Times New Roman" w:eastAsia="Calibri" w:hAnsi="Times New Roman" w:cs="Times New Roman"/>
          <w:sz w:val="24"/>
          <w:szCs w:val="24"/>
        </w:rPr>
        <w:t xml:space="preserve">льно-коммуникативного развития </w:t>
      </w:r>
      <w:r w:rsidRPr="00D10BF4">
        <w:rPr>
          <w:rFonts w:ascii="Times New Roman" w:eastAsia="Calibri" w:hAnsi="Times New Roman" w:cs="Times New Roman"/>
          <w:sz w:val="24"/>
          <w:szCs w:val="24"/>
        </w:rPr>
        <w:t>на фоне эмоционального благополучия и положительного отношения к миру, себе и к другим людям.</w:t>
      </w:r>
    </w:p>
    <w:p w:rsidR="00D10BF4" w:rsidRPr="00D10BF4" w:rsidRDefault="00D10BF4" w:rsidP="00D10B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 w:rsidR="0062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предметно-развивающей среды в </w:t>
      </w:r>
      <w:r w:rsidRPr="00D10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основано на Методических рекомендациях для педагогических работников дошкольных образовательных организаций и родителей детей дошкольного возраста «Организация развивающей предметно-пространственной развивающей среды в соответствии с федеральным государственным образовательным стандартом дошкольного образования» О.А.Карабанова, Э.Ф.Алиева, </w:t>
      </w:r>
      <w:proofErr w:type="spellStart"/>
      <w:r w:rsidRPr="00D10BF4">
        <w:rPr>
          <w:rFonts w:ascii="Times New Roman" w:eastAsia="Times New Roman" w:hAnsi="Times New Roman" w:cs="Times New Roman"/>
          <w:sz w:val="24"/>
          <w:szCs w:val="24"/>
          <w:lang w:eastAsia="ru-RU"/>
        </w:rPr>
        <w:t>О.Р.Радионова</w:t>
      </w:r>
      <w:proofErr w:type="spellEnd"/>
      <w:r w:rsidRPr="00D10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др.М.: ФИРО, 2014 </w:t>
      </w:r>
    </w:p>
    <w:p w:rsidR="00D10BF4" w:rsidRPr="00D10BF4" w:rsidRDefault="00D10BF4" w:rsidP="00D10B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BF4" w:rsidRPr="00D10BF4" w:rsidRDefault="00D10BF4" w:rsidP="00D10B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4A0"/>
      </w:tblPr>
      <w:tblGrid>
        <w:gridCol w:w="3065"/>
        <w:gridCol w:w="6280"/>
      </w:tblGrid>
      <w:tr w:rsidR="00D10BF4" w:rsidRPr="00D10BF4" w:rsidTr="007D6A60">
        <w:tc>
          <w:tcPr>
            <w:tcW w:w="9345" w:type="dxa"/>
            <w:gridSpan w:val="2"/>
          </w:tcPr>
          <w:p w:rsidR="00D10BF4" w:rsidRPr="00D10BF4" w:rsidRDefault="00D10BF4" w:rsidP="00D10B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</w:tr>
      <w:tr w:rsidR="00D10BF4" w:rsidRPr="00D10BF4" w:rsidTr="007D6A60">
        <w:tc>
          <w:tcPr>
            <w:tcW w:w="9345" w:type="dxa"/>
            <w:gridSpan w:val="2"/>
          </w:tcPr>
          <w:p w:rsidR="00D10BF4" w:rsidRPr="00D10BF4" w:rsidRDefault="00D10BF4" w:rsidP="00D10BF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успешной реализации проекта </w:t>
            </w:r>
            <w:r w:rsidR="00EE4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</w:t>
            </w:r>
            <w:r w:rsidRPr="00D10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психолого-педагогические условия. Это уважение взрослых к человеческому достоинству детей, формирование и поддержка их положительной самооценки, уверенности в собственных возможностях и </w:t>
            </w:r>
            <w:r w:rsidR="00EE4431" w:rsidRPr="00D10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способностях, положительного</w:t>
            </w:r>
            <w:r w:rsidRPr="00D10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доброжелательного отношения детей друг к другу и взаимодействия детей друг с другом в разных видах деятельности через реализацию намеченных мероприятий.</w:t>
            </w:r>
          </w:p>
          <w:p w:rsidR="00D10BF4" w:rsidRPr="00D10BF4" w:rsidRDefault="00D10BF4" w:rsidP="00D10BF4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соответствует возрастным и индивидуальным особенностям ребёнка. Поддержка родителей (законных представителей) в воспитание детей через вовлечение в совместную деятельность с детьми.</w:t>
            </w:r>
          </w:p>
        </w:tc>
      </w:tr>
      <w:tr w:rsidR="00D10BF4" w:rsidRPr="00D10BF4" w:rsidTr="007D6A60">
        <w:tc>
          <w:tcPr>
            <w:tcW w:w="9345" w:type="dxa"/>
            <w:gridSpan w:val="2"/>
          </w:tcPr>
          <w:p w:rsidR="00D10BF4" w:rsidRPr="00D10BF4" w:rsidRDefault="00D10BF4" w:rsidP="00D10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 – техническое обеспечение проекта</w:t>
            </w:r>
          </w:p>
        </w:tc>
      </w:tr>
      <w:tr w:rsidR="00D10BF4" w:rsidRPr="00D10BF4" w:rsidTr="007D6A60">
        <w:tc>
          <w:tcPr>
            <w:tcW w:w="9345" w:type="dxa"/>
            <w:gridSpan w:val="2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интерактивная доска,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музыкальный центр,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-мультимедиа</w:t>
            </w:r>
          </w:p>
        </w:tc>
      </w:tr>
      <w:tr w:rsidR="00D10BF4" w:rsidRPr="00D10BF4" w:rsidTr="007D6A60">
        <w:tc>
          <w:tcPr>
            <w:tcW w:w="9345" w:type="dxa"/>
            <w:gridSpan w:val="2"/>
          </w:tcPr>
          <w:p w:rsidR="00D10BF4" w:rsidRPr="00D10BF4" w:rsidRDefault="00D10BF4" w:rsidP="00D10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Развивающая предметно – пространственная среда</w:t>
            </w:r>
          </w:p>
        </w:tc>
      </w:tr>
      <w:tr w:rsidR="00D10BF4" w:rsidRPr="00D10BF4" w:rsidTr="007D6A60">
        <w:tc>
          <w:tcPr>
            <w:tcW w:w="3065" w:type="dxa"/>
          </w:tcPr>
          <w:p w:rsidR="00D10BF4" w:rsidRPr="00D10BF4" w:rsidRDefault="00D10BF4" w:rsidP="00D10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 среды</w:t>
            </w:r>
          </w:p>
        </w:tc>
        <w:tc>
          <w:tcPr>
            <w:tcW w:w="6280" w:type="dxa"/>
          </w:tcPr>
          <w:p w:rsidR="00D10BF4" w:rsidRPr="00D10BF4" w:rsidRDefault="00D10BF4" w:rsidP="00D10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0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D10BF4" w:rsidRPr="00D10BF4" w:rsidTr="007D6A60">
        <w:tc>
          <w:tcPr>
            <w:tcW w:w="3065" w:type="dxa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Функциональный модуль  «Игровая»:</w:t>
            </w:r>
          </w:p>
          <w:p w:rsidR="00D10BF4" w:rsidRPr="00D10BF4" w:rsidRDefault="00D10BF4" w:rsidP="00D10B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0" w:type="dxa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коляски детские;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-кроватка, колыбель;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костюмы, маски;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куклы;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игрушки - животные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реквизиты для разыгрывания сценок;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BF4" w:rsidRPr="00D10BF4" w:rsidTr="007D6A60">
        <w:tc>
          <w:tcPr>
            <w:tcW w:w="3065" w:type="dxa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Функциональный модуль  «Музыка»:</w:t>
            </w:r>
          </w:p>
          <w:p w:rsidR="00D10BF4" w:rsidRPr="00D10BF4" w:rsidRDefault="00D10BF4" w:rsidP="00D10B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0" w:type="dxa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видеофильмов;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компакт-диски со звуками природы;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интерактивные коммуникативные игры;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ширмы;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-музыкально-дидактические игры;</w:t>
            </w:r>
          </w:p>
        </w:tc>
      </w:tr>
      <w:tr w:rsidR="00D10BF4" w:rsidRPr="00D10BF4" w:rsidTr="007D6A60">
        <w:tc>
          <w:tcPr>
            <w:tcW w:w="3065" w:type="dxa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Функциональный модуль  «Логопед»:</w:t>
            </w:r>
          </w:p>
          <w:p w:rsidR="00D10BF4" w:rsidRPr="00D10BF4" w:rsidRDefault="00D10BF4" w:rsidP="00D10B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0" w:type="dxa"/>
          </w:tcPr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картотека речевых упражнений 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BF4">
              <w:rPr>
                <w:rFonts w:ascii="Times New Roman" w:eastAsia="Calibri" w:hAnsi="Times New Roman" w:cs="Times New Roman"/>
                <w:sz w:val="24"/>
                <w:szCs w:val="24"/>
              </w:rPr>
              <w:t>- набор пальчиковых игр;</w:t>
            </w:r>
          </w:p>
          <w:p w:rsidR="00D10BF4" w:rsidRPr="00D10BF4" w:rsidRDefault="00D10BF4" w:rsidP="00D10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BF4" w:rsidRDefault="00D10BF4"/>
    <w:p w:rsidR="007D6A60" w:rsidRDefault="007D6A60"/>
    <w:p w:rsidR="00232EAA" w:rsidRDefault="00232EAA"/>
    <w:p w:rsidR="00232EAA" w:rsidRDefault="00232EAA"/>
    <w:p w:rsidR="00232EAA" w:rsidRDefault="00232EAA"/>
    <w:p w:rsidR="00232EAA" w:rsidRPr="00232EAA" w:rsidRDefault="00232EAA" w:rsidP="00BD181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  <w:lastRenderedPageBreak/>
        <w:t>Этапы реализации проекта</w:t>
      </w:r>
    </w:p>
    <w:p w:rsidR="00232EAA" w:rsidRPr="00232EAA" w:rsidRDefault="00232EAA" w:rsidP="00232EA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</w:pPr>
    </w:p>
    <w:p w:rsidR="00232EAA" w:rsidRPr="00232EAA" w:rsidRDefault="00232EAA" w:rsidP="0023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организации проектной деятельности, реализуемой на практике, лежит структура, предложенная Н.А.Рыжовой, состоящая из трёх основных этапов: подготовительного, основного и обобщающего.</w:t>
      </w:r>
    </w:p>
    <w:p w:rsidR="00232EAA" w:rsidRPr="00232EAA" w:rsidRDefault="00232EAA" w:rsidP="00232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EAA" w:rsidRPr="00232EAA" w:rsidRDefault="00232EAA" w:rsidP="00232EA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Подготовительный этап.</w:t>
      </w:r>
    </w:p>
    <w:p w:rsidR="00232EAA" w:rsidRPr="00232EAA" w:rsidRDefault="00232EAA" w:rsidP="00232EA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сентябрь, октябрь.</w:t>
      </w:r>
    </w:p>
    <w:p w:rsidR="00232EAA" w:rsidRPr="00232EAA" w:rsidRDefault="00232EAA" w:rsidP="00232E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обеспечить информационную, мотивационную, организационную готовность. Создать условия для решения поставленных задач. </w:t>
      </w:r>
    </w:p>
    <w:p w:rsidR="00232EAA" w:rsidRPr="00232EAA" w:rsidRDefault="00232EAA" w:rsidP="00232E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результат: обеспечена информационная, мотивационная, организационная готовность.  </w:t>
      </w:r>
    </w:p>
    <w:p w:rsidR="00232EAA" w:rsidRPr="00232EAA" w:rsidRDefault="00232EAA" w:rsidP="00232EA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Сбор, накопление информационной базы по изучаемой проблеме:</w:t>
      </w:r>
    </w:p>
    <w:p w:rsidR="00232EAA" w:rsidRPr="00232EAA" w:rsidRDefault="00232EAA" w:rsidP="00232EAA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2EAA">
        <w:rPr>
          <w:rFonts w:ascii="Times New Roman" w:eastAsia="Calibri" w:hAnsi="Times New Roman" w:cs="Times New Roman"/>
          <w:sz w:val="24"/>
          <w:szCs w:val="24"/>
        </w:rPr>
        <w:t>Изучение литературы по данной теме;</w:t>
      </w:r>
    </w:p>
    <w:p w:rsidR="00232EAA" w:rsidRPr="00232EAA" w:rsidRDefault="00232EAA" w:rsidP="00232EAA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2EAA">
        <w:rPr>
          <w:rFonts w:ascii="Times New Roman" w:eastAsia="Calibri" w:hAnsi="Times New Roman" w:cs="Times New Roman"/>
          <w:sz w:val="24"/>
          <w:szCs w:val="24"/>
        </w:rPr>
        <w:t xml:space="preserve">Подбор иллюстративного материала; </w:t>
      </w:r>
    </w:p>
    <w:p w:rsidR="00232EAA" w:rsidRPr="00232EAA" w:rsidRDefault="00232EAA" w:rsidP="00232EAA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2EAA">
        <w:rPr>
          <w:rFonts w:ascii="Times New Roman" w:eastAsia="Calibri" w:hAnsi="Times New Roman" w:cs="Times New Roman"/>
          <w:sz w:val="24"/>
          <w:szCs w:val="24"/>
        </w:rPr>
        <w:t xml:space="preserve">Подбор музыкально-песенного репертуара; </w:t>
      </w:r>
    </w:p>
    <w:p w:rsidR="00232EAA" w:rsidRPr="00232EAA" w:rsidRDefault="00232EAA" w:rsidP="00232EAA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2EAA">
        <w:rPr>
          <w:rFonts w:ascii="Times New Roman" w:eastAsia="Calibri" w:hAnsi="Times New Roman" w:cs="Times New Roman"/>
          <w:sz w:val="24"/>
          <w:szCs w:val="24"/>
        </w:rPr>
        <w:t>Подбор хороводных игр, плясок;</w:t>
      </w:r>
    </w:p>
    <w:p w:rsidR="00232EAA" w:rsidRPr="00232EAA" w:rsidRDefault="00232EAA" w:rsidP="00232EAA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32EAA">
        <w:rPr>
          <w:rFonts w:ascii="Times New Roman" w:eastAsia="Calibri" w:hAnsi="Times New Roman" w:cs="Times New Roman"/>
          <w:sz w:val="24"/>
          <w:szCs w:val="24"/>
        </w:rPr>
        <w:t xml:space="preserve">Создание развивающей среды: подбор игрушек атрибутов для игровой деятельности; </w:t>
      </w:r>
    </w:p>
    <w:p w:rsidR="00232EAA" w:rsidRPr="00232EAA" w:rsidRDefault="00232EAA" w:rsidP="00232EA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пакета диагностик для детей;</w:t>
      </w:r>
    </w:p>
    <w:p w:rsidR="00232EAA" w:rsidRPr="00232EAA" w:rsidRDefault="00232EAA" w:rsidP="00232EA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2EAA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Составление перспективного плана </w:t>
      </w:r>
      <w:r w:rsidR="0010739B">
        <w:rPr>
          <w:rFonts w:ascii="Times New Roman" w:eastAsia="Calibri" w:hAnsi="Times New Roman" w:cs="Times New Roman"/>
          <w:color w:val="111111"/>
          <w:sz w:val="24"/>
          <w:szCs w:val="24"/>
        </w:rPr>
        <w:t>работы с детьми разновозрастной группы</w:t>
      </w:r>
      <w:r w:rsidRPr="00232EAA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по использованию фольклора в разных видах деятельности детей.</w:t>
      </w:r>
    </w:p>
    <w:p w:rsidR="00232EAA" w:rsidRPr="00232EAA" w:rsidRDefault="00232EAA" w:rsidP="00232EA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2EAA" w:rsidRPr="00232EAA" w:rsidRDefault="00232EAA" w:rsidP="00232EA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реализации</w:t>
      </w:r>
    </w:p>
    <w:p w:rsidR="00232EAA" w:rsidRPr="00232EAA" w:rsidRDefault="00232EAA" w:rsidP="00232EA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606" w:type="dxa"/>
        <w:tblLook w:val="04A0"/>
      </w:tblPr>
      <w:tblGrid>
        <w:gridCol w:w="6062"/>
        <w:gridCol w:w="3544"/>
      </w:tblGrid>
      <w:tr w:rsidR="00232EAA" w:rsidRPr="00232EAA" w:rsidTr="00EE4431">
        <w:tc>
          <w:tcPr>
            <w:tcW w:w="9606" w:type="dxa"/>
            <w:gridSpan w:val="2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32EAA" w:rsidRPr="00232EAA" w:rsidTr="00EE4431">
        <w:tc>
          <w:tcPr>
            <w:tcW w:w="6062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3544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32EAA" w:rsidRPr="00232EAA" w:rsidTr="00EE4431">
        <w:tc>
          <w:tcPr>
            <w:tcW w:w="6062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Анкетирование: «Что важнее для данного возраста?»</w:t>
            </w:r>
          </w:p>
        </w:tc>
        <w:tc>
          <w:tcPr>
            <w:tcW w:w="3544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32EAA" w:rsidRPr="00232EAA" w:rsidTr="00EE4431">
        <w:tc>
          <w:tcPr>
            <w:tcW w:w="6062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воспитателями</w:t>
            </w:r>
          </w:p>
        </w:tc>
        <w:tc>
          <w:tcPr>
            <w:tcW w:w="3544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32EAA" w:rsidRPr="00232EAA" w:rsidTr="00EE4431">
        <w:tc>
          <w:tcPr>
            <w:tcW w:w="6062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материала по фольклору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данной теме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создании предметно-развивающей среды</w:t>
            </w:r>
          </w:p>
        </w:tc>
        <w:tc>
          <w:tcPr>
            <w:tcW w:w="3544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</w:tbl>
    <w:p w:rsidR="00232EAA" w:rsidRPr="00232EAA" w:rsidRDefault="00232EAA" w:rsidP="00232EA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2EAA" w:rsidRPr="00232EAA" w:rsidRDefault="00232EAA" w:rsidP="00232EA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2EAA" w:rsidRPr="00232EAA" w:rsidRDefault="00232EAA" w:rsidP="00232EA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предметно-развивающей среды</w:t>
      </w:r>
    </w:p>
    <w:p w:rsidR="00232EAA" w:rsidRPr="00232EAA" w:rsidRDefault="00232EAA" w:rsidP="00232EA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3"/>
        <w:tblW w:w="0" w:type="auto"/>
        <w:tblInd w:w="-34" w:type="dxa"/>
        <w:tblLook w:val="04A0"/>
      </w:tblPr>
      <w:tblGrid>
        <w:gridCol w:w="4820"/>
        <w:gridCol w:w="4785"/>
      </w:tblGrid>
      <w:tr w:rsidR="00232EAA" w:rsidRPr="00232EAA" w:rsidTr="00EE4431">
        <w:tc>
          <w:tcPr>
            <w:tcW w:w="4820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Жанры фольклора</w:t>
            </w:r>
          </w:p>
        </w:tc>
        <w:tc>
          <w:tcPr>
            <w:tcW w:w="4785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Необходимый материал</w:t>
            </w:r>
          </w:p>
        </w:tc>
      </w:tr>
      <w:tr w:rsidR="00232EAA" w:rsidRPr="00232EAA" w:rsidTr="00EE4431">
        <w:tc>
          <w:tcPr>
            <w:tcW w:w="4820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прибаутки</w:t>
            </w:r>
          </w:p>
        </w:tc>
        <w:tc>
          <w:tcPr>
            <w:tcW w:w="4785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Игрушки: коза, петушок, кошка, заяц…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БИ-БА-БО: лиса, заяц, ворон…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животных, птиц…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Маски: коза, кошки, мышки….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инструменты: дудочка, колокольчики, бубен…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ширма</w:t>
            </w:r>
          </w:p>
        </w:tc>
      </w:tr>
      <w:tr w:rsidR="00232EAA" w:rsidRPr="00232EAA" w:rsidTr="00EE4431">
        <w:tc>
          <w:tcPr>
            <w:tcW w:w="4820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</w:t>
            </w:r>
          </w:p>
        </w:tc>
        <w:tc>
          <w:tcPr>
            <w:tcW w:w="4785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 кроватки</w:t>
            </w:r>
          </w:p>
        </w:tc>
      </w:tr>
      <w:tr w:rsidR="00232EAA" w:rsidRPr="00232EAA" w:rsidTr="00EE4431">
        <w:tc>
          <w:tcPr>
            <w:tcW w:w="4820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4785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Картинки: сорока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модели ладоней</w:t>
            </w:r>
          </w:p>
        </w:tc>
      </w:tr>
      <w:tr w:rsidR="00232EAA" w:rsidRPr="00232EAA" w:rsidTr="00EE4431">
        <w:tc>
          <w:tcPr>
            <w:tcW w:w="4820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4785" w:type="dxa"/>
          </w:tcPr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животных, птиц</w:t>
            </w:r>
          </w:p>
          <w:p w:rsidR="00232EAA" w:rsidRPr="00232EAA" w:rsidRDefault="00232EAA" w:rsidP="00232EA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</w:t>
            </w:r>
          </w:p>
        </w:tc>
      </w:tr>
    </w:tbl>
    <w:p w:rsidR="00232EAA" w:rsidRDefault="00232EAA"/>
    <w:p w:rsidR="00244066" w:rsidRDefault="00244066"/>
    <w:p w:rsidR="00244066" w:rsidRPr="00244066" w:rsidRDefault="00244066" w:rsidP="00244066">
      <w:pPr>
        <w:spacing w:line="240" w:lineRule="auto"/>
        <w:ind w:firstLine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44066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2. Основной этап</w:t>
      </w:r>
      <w:r w:rsidRPr="0024406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44066" w:rsidRPr="00244066" w:rsidRDefault="00244066" w:rsidP="0024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Решаются поставленные задачи всех мероприятий основной части проекта.</w:t>
      </w:r>
    </w:p>
    <w:p w:rsidR="00244066" w:rsidRPr="00244066" w:rsidRDefault="00244066" w:rsidP="0024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реализации: ноябрь - март.</w:t>
      </w:r>
    </w:p>
    <w:p w:rsidR="00244066" w:rsidRPr="00244066" w:rsidRDefault="00244066" w:rsidP="00244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Pr="002440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детей к народному творчеству через использование малых форм фольклорного жанра.</w:t>
      </w:r>
    </w:p>
    <w:p w:rsidR="00244066" w:rsidRPr="00244066" w:rsidRDefault="00244066" w:rsidP="00244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Задачи: </w:t>
      </w:r>
    </w:p>
    <w:p w:rsidR="00244066" w:rsidRPr="00244066" w:rsidRDefault="00244066" w:rsidP="00244066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первичную диагностику детей с целью выявления уровня знаний детей произведений устного народного творчества;</w:t>
      </w:r>
    </w:p>
    <w:p w:rsidR="00244066" w:rsidRPr="00244066" w:rsidRDefault="00244066" w:rsidP="00244066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>Создать и разнообразить </w:t>
      </w:r>
      <w:r w:rsidRPr="00244066">
        <w:rPr>
          <w:rFonts w:ascii="Times New Roman" w:eastAsia="Calibri" w:hAnsi="Times New Roman" w:cs="Times New Roman"/>
          <w:bCs/>
          <w:color w:val="111111"/>
          <w:sz w:val="24"/>
          <w:szCs w:val="24"/>
          <w:bdr w:val="none" w:sz="0" w:space="0" w:color="auto" w:frame="1"/>
        </w:rPr>
        <w:t>музыкальную</w:t>
      </w: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> предметно–развивающую среду, воспитывающую в ребёнке чувство национальной принадлежности, духовности, красоты;</w:t>
      </w:r>
    </w:p>
    <w:p w:rsidR="00244066" w:rsidRPr="00244066" w:rsidRDefault="00244066" w:rsidP="00244066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Внедрить в образовательный процесс современную образовательную технологию ТРИЗ «Круги </w:t>
      </w:r>
      <w:proofErr w:type="spellStart"/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>Луллия</w:t>
      </w:r>
      <w:proofErr w:type="spellEnd"/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», для развития у детей вокальных возможностей; </w:t>
      </w:r>
      <w:r w:rsidRPr="00244066">
        <w:rPr>
          <w:rFonts w:ascii="Times New Roman" w:eastAsia="Calibri" w:hAnsi="Times New Roman" w:cs="Times New Roman"/>
          <w:i/>
          <w:color w:val="111111"/>
          <w:sz w:val="24"/>
          <w:szCs w:val="24"/>
        </w:rPr>
        <w:t>Приложение1</w:t>
      </w:r>
    </w:p>
    <w:p w:rsidR="00244066" w:rsidRPr="00244066" w:rsidRDefault="00244066" w:rsidP="00244066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Расширить знания родителей по использованию фольклорных произведений в развитии речи; </w:t>
      </w:r>
      <w:r w:rsidRPr="00244066">
        <w:rPr>
          <w:rFonts w:ascii="Times New Roman" w:eastAsia="Calibri" w:hAnsi="Times New Roman" w:cs="Times New Roman"/>
          <w:i/>
          <w:color w:val="111111"/>
          <w:sz w:val="24"/>
          <w:szCs w:val="24"/>
        </w:rPr>
        <w:t>Приложение 2</w:t>
      </w:r>
    </w:p>
    <w:p w:rsidR="00244066" w:rsidRPr="00244066" w:rsidRDefault="00244066" w:rsidP="00244066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>Подготовить и провести консультацию для педагогов «Роль музыкального фольклор</w:t>
      </w:r>
      <w:r w:rsidR="00164F44">
        <w:rPr>
          <w:rFonts w:ascii="Times New Roman" w:eastAsia="Calibri" w:hAnsi="Times New Roman" w:cs="Times New Roman"/>
          <w:color w:val="111111"/>
          <w:sz w:val="24"/>
          <w:szCs w:val="24"/>
        </w:rPr>
        <w:t>а в жизни детей разновозрастной группы</w:t>
      </w: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»; </w:t>
      </w:r>
      <w:r w:rsidRPr="00244066">
        <w:rPr>
          <w:rFonts w:ascii="Times New Roman" w:eastAsia="Calibri" w:hAnsi="Times New Roman" w:cs="Times New Roman"/>
          <w:i/>
          <w:color w:val="111111"/>
          <w:sz w:val="24"/>
          <w:szCs w:val="24"/>
        </w:rPr>
        <w:t>Приложение 3</w:t>
      </w:r>
    </w:p>
    <w:p w:rsidR="00244066" w:rsidRPr="00244066" w:rsidRDefault="00244066" w:rsidP="00244066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Подготовить и провести </w:t>
      </w:r>
      <w:r w:rsidR="00940B9A">
        <w:rPr>
          <w:rFonts w:ascii="Times New Roman" w:eastAsia="Calibri" w:hAnsi="Times New Roman" w:cs="Times New Roman"/>
          <w:color w:val="111111"/>
          <w:sz w:val="24"/>
          <w:szCs w:val="24"/>
        </w:rPr>
        <w:t>фольклорное т</w:t>
      </w:r>
      <w:r w:rsidR="00871417">
        <w:rPr>
          <w:rFonts w:ascii="Times New Roman" w:eastAsia="Calibri" w:hAnsi="Times New Roman" w:cs="Times New Roman"/>
          <w:color w:val="111111"/>
          <w:sz w:val="24"/>
          <w:szCs w:val="24"/>
        </w:rPr>
        <w:t>ематическое мероприятие «Весенние</w:t>
      </w:r>
      <w:r w:rsidR="00940B9A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посиделки</w:t>
      </w:r>
      <w:r w:rsidRPr="0024406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». </w:t>
      </w:r>
      <w:r w:rsidRPr="00244066">
        <w:rPr>
          <w:rFonts w:ascii="Times New Roman" w:eastAsia="Calibri" w:hAnsi="Times New Roman" w:cs="Times New Roman"/>
          <w:i/>
          <w:color w:val="111111"/>
          <w:sz w:val="24"/>
          <w:szCs w:val="24"/>
        </w:rPr>
        <w:t>Приложение 4</w:t>
      </w:r>
    </w:p>
    <w:p w:rsidR="00244066" w:rsidRPr="00244066" w:rsidRDefault="00244066" w:rsidP="0024406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066" w:rsidRPr="00244066" w:rsidRDefault="00244066" w:rsidP="0024406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066" w:rsidRPr="00244066" w:rsidRDefault="00244066" w:rsidP="0024406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реализации</w:t>
      </w:r>
    </w:p>
    <w:p w:rsidR="00244066" w:rsidRPr="00244066" w:rsidRDefault="00244066" w:rsidP="0024406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9606" w:type="dxa"/>
        <w:tblLook w:val="04A0"/>
      </w:tblPr>
      <w:tblGrid>
        <w:gridCol w:w="6062"/>
        <w:gridCol w:w="3544"/>
      </w:tblGrid>
      <w:tr w:rsidR="00244066" w:rsidRPr="00244066" w:rsidTr="00EE4431">
        <w:tc>
          <w:tcPr>
            <w:tcW w:w="9606" w:type="dxa"/>
            <w:gridSpan w:val="2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3544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произведениями народного творчества: </w:t>
            </w:r>
            <w:proofErr w:type="spellStart"/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потешками</w:t>
            </w:r>
            <w:proofErr w:type="spellEnd"/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песнями, прибаутками</w:t>
            </w:r>
          </w:p>
        </w:tc>
        <w:tc>
          <w:tcPr>
            <w:tcW w:w="3544" w:type="dxa"/>
            <w:vMerge w:val="restart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</w:t>
            </w:r>
            <w:r w:rsidR="00D4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- Март</w:t>
            </w: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произведений</w:t>
            </w:r>
          </w:p>
        </w:tc>
        <w:tc>
          <w:tcPr>
            <w:tcW w:w="3544" w:type="dxa"/>
            <w:vMerge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Просматривание презентаций</w:t>
            </w:r>
          </w:p>
        </w:tc>
        <w:tc>
          <w:tcPr>
            <w:tcW w:w="3544" w:type="dxa"/>
            <w:vMerge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записей </w:t>
            </w: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MP3 </w:t>
            </w: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</w:t>
            </w:r>
          </w:p>
        </w:tc>
        <w:tc>
          <w:tcPr>
            <w:tcW w:w="3544" w:type="dxa"/>
            <w:vMerge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в работе технологию ТРИЗ «Круги </w:t>
            </w:r>
            <w:proofErr w:type="spellStart"/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Луллия</w:t>
            </w:r>
            <w:proofErr w:type="spellEnd"/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Спой по настроению»</w:t>
            </w:r>
          </w:p>
        </w:tc>
        <w:tc>
          <w:tcPr>
            <w:tcW w:w="3544" w:type="dxa"/>
            <w:vMerge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44066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фольклорного тематического занятия</w:t>
            </w:r>
          </w:p>
          <w:p w:rsidR="00244066" w:rsidRPr="00244066" w:rsidRDefault="00871417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 xml:space="preserve"> «Весенние посиделки</w:t>
            </w:r>
            <w:r w:rsidR="00244066" w:rsidRPr="00244066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3544" w:type="dxa"/>
            <w:vMerge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воспитателями</w:t>
            </w:r>
          </w:p>
        </w:tc>
        <w:tc>
          <w:tcPr>
            <w:tcW w:w="3544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Консультация «Роль музыкального фольклор</w:t>
            </w:r>
            <w:r w:rsidR="00E27EDD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а в жизни детей разновозрастной группы</w:t>
            </w:r>
            <w:r w:rsidRPr="00244066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3544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44066" w:rsidRPr="00244066" w:rsidTr="00EE4431">
        <w:tc>
          <w:tcPr>
            <w:tcW w:w="6062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 «Роль фольклора в развитии детей»</w:t>
            </w:r>
          </w:p>
        </w:tc>
        <w:tc>
          <w:tcPr>
            <w:tcW w:w="3544" w:type="dxa"/>
          </w:tcPr>
          <w:p w:rsidR="00244066" w:rsidRPr="00244066" w:rsidRDefault="00244066" w:rsidP="0024406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</w:tbl>
    <w:p w:rsidR="00244066" w:rsidRPr="00244066" w:rsidRDefault="00244066" w:rsidP="00244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066" w:rsidRPr="00244066" w:rsidRDefault="00244066" w:rsidP="002440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4066" w:rsidRPr="00244066" w:rsidRDefault="00244066" w:rsidP="00244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3.Обобщающий этап.</w:t>
      </w:r>
    </w:p>
    <w:p w:rsidR="00244066" w:rsidRPr="00244066" w:rsidRDefault="00D452B7" w:rsidP="0024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реализации: А</w:t>
      </w:r>
      <w:r w:rsidR="00871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прель</w:t>
      </w:r>
    </w:p>
    <w:p w:rsidR="00244066" w:rsidRPr="00244066" w:rsidRDefault="00244066" w:rsidP="0024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Третий этап посвящен организации самого представления. </w:t>
      </w:r>
    </w:p>
    <w:p w:rsidR="00244066" w:rsidRPr="00244066" w:rsidRDefault="00244066" w:rsidP="0024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проекта.</w:t>
      </w:r>
    </w:p>
    <w:p w:rsidR="00244066" w:rsidRPr="00244066" w:rsidRDefault="00244066" w:rsidP="0024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0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</w:t>
      </w:r>
    </w:p>
    <w:p w:rsidR="00244066" w:rsidRPr="00244066" w:rsidRDefault="00244066" w:rsidP="00244066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44066" w:rsidRPr="00244066" w:rsidRDefault="00244066" w:rsidP="00244066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44066" w:rsidRDefault="00244066"/>
    <w:p w:rsidR="008F5660" w:rsidRDefault="008F5660"/>
    <w:p w:rsidR="008F5660" w:rsidRPr="008F5660" w:rsidRDefault="008F5660" w:rsidP="00BD1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Характеристика уровней знаний и умений</w:t>
      </w: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(целевые ориентиры)</w:t>
      </w:r>
    </w:p>
    <w:p w:rsidR="008F5660" w:rsidRPr="008F5660" w:rsidRDefault="008F5660" w:rsidP="008F5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660" w:rsidRPr="008F5660" w:rsidRDefault="008F5660" w:rsidP="008F5660">
      <w:pPr>
        <w:numPr>
          <w:ilvl w:val="0"/>
          <w:numId w:val="8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повторяет вместе со взрослыми или исполняет самостоятельно – 3 балла;</w:t>
      </w:r>
    </w:p>
    <w:p w:rsidR="008F5660" w:rsidRPr="008F5660" w:rsidRDefault="008F5660" w:rsidP="008F5660">
      <w:pPr>
        <w:numPr>
          <w:ilvl w:val="0"/>
          <w:numId w:val="8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слушает, повторяет отдельные слова – 2 балла;</w:t>
      </w:r>
    </w:p>
    <w:p w:rsidR="008F5660" w:rsidRPr="008F5660" w:rsidRDefault="008F5660" w:rsidP="008F5660">
      <w:pPr>
        <w:numPr>
          <w:ilvl w:val="0"/>
          <w:numId w:val="8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ребёнка нет интереса к </w:t>
      </w:r>
      <w:proofErr w:type="spellStart"/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потешке</w:t>
      </w:r>
      <w:proofErr w:type="spellEnd"/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повторяет слова – 1 балл.</w:t>
      </w:r>
    </w:p>
    <w:p w:rsidR="008F5660" w:rsidRPr="008F5660" w:rsidRDefault="008F5660" w:rsidP="008F5660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по данным диагностики видно, что из 15 детей: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балла получили 4 ребёнка (26,7%)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балла – 4 ребёнка (26,7%)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 – 7 детей (46,6%)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результатам, проделанной работы видно, что из 15 детей: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балла получили 7 ребёнка (46,7%)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балла – 3 ребёнка (20%)</w:t>
      </w:r>
    </w:p>
    <w:p w:rsidR="008F5660" w:rsidRPr="008F5660" w:rsidRDefault="008F5660" w:rsidP="008F566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 – 5 детей (33,3%)</w:t>
      </w:r>
    </w:p>
    <w:p w:rsidR="008F5660" w:rsidRPr="008F5660" w:rsidRDefault="008F5660" w:rsidP="008F5660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660" w:rsidRPr="008F5660" w:rsidRDefault="008F5660" w:rsidP="008F5660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19716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5660" w:rsidRPr="008F5660" w:rsidRDefault="008F5660" w:rsidP="008F5660">
      <w:pPr>
        <w:shd w:val="clear" w:color="auto" w:fill="FFFFFF"/>
        <w:spacing w:after="15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F5660" w:rsidRPr="008F5660" w:rsidRDefault="008F5660" w:rsidP="00BD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показатели достижений детей в рамках проекта:</w:t>
      </w:r>
    </w:p>
    <w:p w:rsidR="008F5660" w:rsidRPr="008F5660" w:rsidRDefault="008F5660" w:rsidP="008F566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6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Проявляет устойчивый интерес к фольклорному искусству. Понимает основную идею произведения.</w:t>
      </w:r>
    </w:p>
    <w:p w:rsidR="008F5660" w:rsidRPr="008F5660" w:rsidRDefault="008F5660" w:rsidP="008F566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6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Способен сопереживать героям и передавать их эмоциональные состояния.</w:t>
      </w:r>
    </w:p>
    <w:p w:rsidR="008F5660" w:rsidRPr="008F5660" w:rsidRDefault="008F5660" w:rsidP="008F566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6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Импровизирует с куклами, игрушками.</w:t>
      </w:r>
    </w:p>
    <w:p w:rsidR="008F5660" w:rsidRPr="008F5660" w:rsidRDefault="008F5660" w:rsidP="008F566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6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Свободно подбирает музыкальные характеристики к персонажам или использует ДМИ, свободно поёт, танцует.</w:t>
      </w:r>
    </w:p>
    <w:p w:rsidR="008F5660" w:rsidRDefault="008F5660"/>
    <w:p w:rsidR="000904D4" w:rsidRDefault="000904D4"/>
    <w:p w:rsidR="000904D4" w:rsidRDefault="000904D4"/>
    <w:p w:rsidR="000904D4" w:rsidRDefault="000904D4"/>
    <w:p w:rsidR="000904D4" w:rsidRDefault="000904D4"/>
    <w:p w:rsidR="000904D4" w:rsidRDefault="000904D4"/>
    <w:p w:rsidR="000904D4" w:rsidRDefault="000904D4"/>
    <w:p w:rsidR="000904D4" w:rsidRDefault="000904D4"/>
    <w:p w:rsidR="000904D4" w:rsidRDefault="000904D4"/>
    <w:p w:rsidR="000904D4" w:rsidRPr="000904D4" w:rsidRDefault="000904D4" w:rsidP="000904D4">
      <w:pPr>
        <w:tabs>
          <w:tab w:val="left" w:pos="284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Перспективный план работы</w:t>
      </w:r>
    </w:p>
    <w:p w:rsidR="000904D4" w:rsidRPr="000904D4" w:rsidRDefault="000904D4" w:rsidP="000904D4">
      <w:pPr>
        <w:tabs>
          <w:tab w:val="left" w:pos="284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5"/>
        <w:tblW w:w="0" w:type="auto"/>
        <w:tblInd w:w="-176" w:type="dxa"/>
        <w:tblLook w:val="04A0"/>
      </w:tblPr>
      <w:tblGrid>
        <w:gridCol w:w="5104"/>
        <w:gridCol w:w="3260"/>
        <w:gridCol w:w="1276"/>
      </w:tblGrid>
      <w:tr w:rsidR="000904D4" w:rsidRPr="000904D4" w:rsidTr="00EE4431">
        <w:tc>
          <w:tcPr>
            <w:tcW w:w="8364" w:type="dxa"/>
            <w:gridSpan w:val="2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Организованная педагогическая деятельность</w:t>
            </w:r>
          </w:p>
        </w:tc>
        <w:tc>
          <w:tcPr>
            <w:tcW w:w="1276" w:type="dxa"/>
            <w:tcBorders>
              <w:bottom w:val="nil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Сроки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Самостоятельная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«Идёт коза рогатая»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«Зайка серенький сидит»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«Репка»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«Петушок»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Пальчиковая игра «Сорока-сорока», 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«</w:t>
            </w: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Колыбельная «Баю-бай, баю-бай, ты собачка не лай»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«Курочка Ряба»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«Водичка, водичка»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Пальчиковая игра «Пальчик-мальчик, где ты был?» 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Сорока-белобока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«Вот и люди спят»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«Ладушки, ладушки»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у нашего кота»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«Колобок»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«Большие ноги»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«Пошёл котик на </w:t>
            </w: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торжок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«Ночь пришла…»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«Наша Маша маленькая»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«Еду, еду…»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«Наши уточки с утра»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«Кисонька- </w:t>
            </w: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«Поехали, поехали»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«Волк и козлята»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904D4" w:rsidRPr="000904D4" w:rsidTr="00EE4431">
        <w:tc>
          <w:tcPr>
            <w:tcW w:w="5104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«Травка, муравка»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Колыбельная «Ай люли, люли….»</w:t>
            </w:r>
          </w:p>
        </w:tc>
        <w:tc>
          <w:tcPr>
            <w:tcW w:w="3260" w:type="dxa"/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«Привяжу я козлика»</w:t>
            </w:r>
          </w:p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04D4" w:rsidRPr="000904D4" w:rsidRDefault="000904D4" w:rsidP="000904D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0904D4" w:rsidRPr="000904D4" w:rsidRDefault="000904D4" w:rsidP="000904D4">
      <w:pPr>
        <w:tabs>
          <w:tab w:val="left" w:pos="284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04D4" w:rsidRPr="000904D4" w:rsidRDefault="000904D4" w:rsidP="000904D4">
      <w:pPr>
        <w:tabs>
          <w:tab w:val="left" w:pos="284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04D4" w:rsidRPr="000904D4" w:rsidRDefault="000904D4" w:rsidP="000904D4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904D4">
        <w:rPr>
          <w:rFonts w:ascii="Times New Roman" w:eastAsia="Calibri" w:hAnsi="Times New Roman" w:cs="Times New Roman"/>
          <w:b/>
          <w:sz w:val="24"/>
          <w:szCs w:val="24"/>
        </w:rPr>
        <w:t>Взаимодействие с родителями</w:t>
      </w:r>
    </w:p>
    <w:p w:rsidR="000904D4" w:rsidRPr="000904D4" w:rsidRDefault="000904D4" w:rsidP="000904D4">
      <w:pPr>
        <w:spacing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904D4" w:rsidRPr="000904D4" w:rsidRDefault="000904D4" w:rsidP="000904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04D4">
        <w:rPr>
          <w:rFonts w:ascii="Times New Roman" w:eastAsia="Calibri" w:hAnsi="Times New Roman" w:cs="Times New Roman"/>
          <w:sz w:val="24"/>
          <w:szCs w:val="24"/>
        </w:rPr>
        <w:t>Основные направления:</w:t>
      </w:r>
    </w:p>
    <w:p w:rsidR="000904D4" w:rsidRPr="000904D4" w:rsidRDefault="000904D4" w:rsidP="000904D4">
      <w:pPr>
        <w:numPr>
          <w:ilvl w:val="0"/>
          <w:numId w:val="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04D4">
        <w:rPr>
          <w:rFonts w:ascii="Times New Roman" w:eastAsia="Calibri" w:hAnsi="Times New Roman" w:cs="Times New Roman"/>
          <w:sz w:val="24"/>
          <w:szCs w:val="24"/>
        </w:rPr>
        <w:t>Вовлечение родителей в совместную с детьми деятельность;</w:t>
      </w:r>
    </w:p>
    <w:p w:rsidR="000904D4" w:rsidRPr="000904D4" w:rsidRDefault="000904D4" w:rsidP="000904D4">
      <w:pPr>
        <w:numPr>
          <w:ilvl w:val="0"/>
          <w:numId w:val="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04D4">
        <w:rPr>
          <w:rFonts w:ascii="Times New Roman" w:eastAsia="Calibri" w:hAnsi="Times New Roman" w:cs="Times New Roman"/>
          <w:sz w:val="24"/>
          <w:szCs w:val="24"/>
        </w:rPr>
        <w:t>Дифференцированная и индивидуальная помощь родителям.</w:t>
      </w:r>
    </w:p>
    <w:p w:rsidR="000904D4" w:rsidRPr="000904D4" w:rsidRDefault="000904D4" w:rsidP="000904D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904D4" w:rsidRPr="000904D4" w:rsidRDefault="000904D4" w:rsidP="000904D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904D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0904D4" w:rsidRPr="000904D4" w:rsidRDefault="000904D4" w:rsidP="00090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Риски и пути преодоления рисков</w:t>
      </w:r>
    </w:p>
    <w:p w:rsidR="000904D4" w:rsidRPr="000904D4" w:rsidRDefault="000904D4" w:rsidP="00266A1E">
      <w:pPr>
        <w:numPr>
          <w:ilvl w:val="0"/>
          <w:numId w:val="10"/>
        </w:numPr>
        <w:spacing w:after="0" w:line="240" w:lineRule="auto"/>
        <w:ind w:hanging="351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904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Утеря интереса детей к деятельности. Для устранения данного риска в Проект включены инновационные формы работы с детьми, они разнообразны и как правило представлены в игровой форме. Это стимулирует познавательную активность детей.</w:t>
      </w:r>
    </w:p>
    <w:p w:rsidR="000904D4" w:rsidRPr="000904D4" w:rsidRDefault="000904D4" w:rsidP="00266A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4D4" w:rsidRDefault="000904D4" w:rsidP="00266A1E"/>
    <w:p w:rsidR="00E24B37" w:rsidRDefault="00E24B37" w:rsidP="00266A1E"/>
    <w:p w:rsidR="00E24B37" w:rsidRDefault="00E24B37"/>
    <w:p w:rsidR="00E24B37" w:rsidRDefault="00E24B37"/>
    <w:p w:rsidR="00E24B37" w:rsidRPr="00E24B37" w:rsidRDefault="00E24B37" w:rsidP="00266A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E24B3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Сравнение показателей результативности проекта в сравнении с традиционными методиками обучения</w:t>
      </w:r>
    </w:p>
    <w:p w:rsidR="00E24B37" w:rsidRPr="00E24B37" w:rsidRDefault="00E24B37" w:rsidP="00E24B37">
      <w:pPr>
        <w:spacing w:after="0" w:line="240" w:lineRule="auto"/>
        <w:ind w:left="284" w:firstLine="424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24B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Резуль</w:t>
      </w:r>
      <w:r w:rsidR="00856E7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тативность проекта в сравнении </w:t>
      </w:r>
      <w:r w:rsidRPr="00E24B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традиционными методиками обучения очевидна: педагоги современного образовательного процесса призваны с особой внимательностью относиться к новым педагогическим технологиям, изучать закономерности педагогического процесса, выявлять эффективность этих методов обучения. Данный проект доказывает, что такой инновационный метод обучения как проектная деятельность, достаточно мощно направляет свою раб</w:t>
      </w:r>
      <w:r w:rsidR="00856E7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оту в сторону достижений детьми</w:t>
      </w:r>
      <w:r w:rsidRPr="00E24B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целевых ориентиров дошкольного образования.</w:t>
      </w:r>
    </w:p>
    <w:p w:rsidR="00E24B37" w:rsidRPr="00E24B37" w:rsidRDefault="00E24B37" w:rsidP="00E24B37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E24B37" w:rsidRPr="00E24B37" w:rsidRDefault="00E24B37" w:rsidP="00E24B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24B37" w:rsidRPr="00E24B37" w:rsidRDefault="00E24B37" w:rsidP="00266A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4B37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E24B37" w:rsidRPr="00E24B37" w:rsidRDefault="00E24B37" w:rsidP="00E24B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B3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24B37">
        <w:rPr>
          <w:rFonts w:ascii="Times New Roman" w:eastAsia="Calibri" w:hAnsi="Times New Roman" w:cs="Times New Roman"/>
          <w:sz w:val="24"/>
          <w:szCs w:val="24"/>
        </w:rPr>
        <w:t xml:space="preserve">Народ – мудрый и добрый учитель, создал множество песен, </w:t>
      </w:r>
      <w:proofErr w:type="spellStart"/>
      <w:r w:rsidRPr="00E24B37">
        <w:rPr>
          <w:rFonts w:ascii="Times New Roman" w:eastAsia="Calibri" w:hAnsi="Times New Roman" w:cs="Times New Roman"/>
          <w:sz w:val="24"/>
          <w:szCs w:val="24"/>
        </w:rPr>
        <w:t>попевок</w:t>
      </w:r>
      <w:proofErr w:type="spellEnd"/>
      <w:r w:rsidRPr="00E24B37">
        <w:rPr>
          <w:rFonts w:ascii="Times New Roman" w:eastAsia="Calibri" w:hAnsi="Times New Roman" w:cs="Times New Roman"/>
          <w:sz w:val="24"/>
          <w:szCs w:val="24"/>
        </w:rPr>
        <w:t xml:space="preserve">, приговорок, </w:t>
      </w:r>
      <w:proofErr w:type="spellStart"/>
      <w:r w:rsidRPr="00E24B37">
        <w:rPr>
          <w:rFonts w:ascii="Times New Roman" w:eastAsia="Calibri" w:hAnsi="Times New Roman" w:cs="Times New Roman"/>
          <w:sz w:val="24"/>
          <w:szCs w:val="24"/>
        </w:rPr>
        <w:t>потешек</w:t>
      </w:r>
      <w:proofErr w:type="spellEnd"/>
      <w:r w:rsidRPr="00E24B37">
        <w:rPr>
          <w:rFonts w:ascii="Times New Roman" w:eastAsia="Calibri" w:hAnsi="Times New Roman" w:cs="Times New Roman"/>
          <w:sz w:val="24"/>
          <w:szCs w:val="24"/>
        </w:rPr>
        <w:t>,</w:t>
      </w:r>
      <w:r w:rsidR="00856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B37">
        <w:rPr>
          <w:rFonts w:ascii="Times New Roman" w:eastAsia="Calibri" w:hAnsi="Times New Roman" w:cs="Times New Roman"/>
          <w:sz w:val="24"/>
          <w:szCs w:val="24"/>
        </w:rPr>
        <w:t xml:space="preserve">дающих нам без назидательных сухих нравоучений в приятной для ребёнка форме обучать его тому или иному навыку. Народные </w:t>
      </w:r>
      <w:proofErr w:type="spellStart"/>
      <w:r w:rsidRPr="00E24B37">
        <w:rPr>
          <w:rFonts w:ascii="Times New Roman" w:eastAsia="Calibri" w:hAnsi="Times New Roman" w:cs="Times New Roman"/>
          <w:sz w:val="24"/>
          <w:szCs w:val="24"/>
        </w:rPr>
        <w:t>попевки</w:t>
      </w:r>
      <w:proofErr w:type="spellEnd"/>
      <w:r w:rsidRPr="00E24B37">
        <w:rPr>
          <w:rFonts w:ascii="Times New Roman" w:eastAsia="Calibri" w:hAnsi="Times New Roman" w:cs="Times New Roman"/>
          <w:sz w:val="24"/>
          <w:szCs w:val="24"/>
        </w:rPr>
        <w:t xml:space="preserve">, песенки и </w:t>
      </w:r>
      <w:proofErr w:type="spellStart"/>
      <w:r w:rsidRPr="00E24B37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E24B37">
        <w:rPr>
          <w:rFonts w:ascii="Times New Roman" w:eastAsia="Calibri" w:hAnsi="Times New Roman" w:cs="Times New Roman"/>
          <w:sz w:val="24"/>
          <w:szCs w:val="24"/>
        </w:rPr>
        <w:t xml:space="preserve"> помогают воспитывать положительное отношение детей к режимным моментам. Знакомство с детским музыкальным фольклором развивает интерес и внимание к окружающему миру, народному слову и народным обычаям, воспитывает художественный вкус, а также многому учит. Развивается речь, формируются нравственные привычки, обогащаются знания о природе. </w:t>
      </w:r>
    </w:p>
    <w:p w:rsidR="00E24B37" w:rsidRPr="00E24B37" w:rsidRDefault="00E24B37" w:rsidP="00E24B3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B37">
        <w:rPr>
          <w:rFonts w:ascii="Times New Roman" w:eastAsia="Calibri" w:hAnsi="Times New Roman" w:cs="Times New Roman"/>
          <w:sz w:val="24"/>
          <w:szCs w:val="24"/>
        </w:rPr>
        <w:t>Детский музыкальный фольклор является ценным средством воспитания ребёнка, имеет большое значение в приобщении его к истокам родного, истинного народного творчества. Положительная динамика развития выявлена по результатам диагностики.</w:t>
      </w:r>
    </w:p>
    <w:p w:rsidR="00E24B37" w:rsidRPr="00E24B37" w:rsidRDefault="00E24B37" w:rsidP="00E24B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B37" w:rsidRDefault="00E24B37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Default="00A115F5"/>
    <w:p w:rsidR="00A115F5" w:rsidRPr="00A115F5" w:rsidRDefault="00A115F5" w:rsidP="00A115F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Литература: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color w:val="111111"/>
          <w:sz w:val="24"/>
          <w:szCs w:val="24"/>
        </w:rPr>
        <w:t>Бахметьева Т. И., Соколова Г. Т. Детские частушки, шутки, прибаутки. – Ярославль: Академия развития, 2007 – 224с.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115F5">
        <w:rPr>
          <w:rFonts w:ascii="Times New Roman" w:eastAsia="Calibri" w:hAnsi="Times New Roman" w:cs="Times New Roman"/>
          <w:color w:val="111111"/>
          <w:sz w:val="24"/>
          <w:szCs w:val="24"/>
        </w:rPr>
        <w:t>Гарбина</w:t>
      </w:r>
      <w:proofErr w:type="spellEnd"/>
      <w:r w:rsidRPr="00A115F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Е. В., Михайлова М. А. Поём, играем, танцуем дома и в саду. - Ярославль: Академия развития, 2006 – 240с.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115F5">
        <w:rPr>
          <w:rFonts w:ascii="Times New Roman" w:eastAsia="Calibri" w:hAnsi="Times New Roman" w:cs="Times New Roman"/>
          <w:color w:val="111111"/>
          <w:sz w:val="24"/>
          <w:szCs w:val="24"/>
        </w:rPr>
        <w:t>Картушина</w:t>
      </w:r>
      <w:proofErr w:type="spellEnd"/>
      <w:r w:rsidRPr="00A115F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М. Ю. Русские народные праздники в детском саду. – М., 2006.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sz w:val="24"/>
          <w:szCs w:val="24"/>
        </w:rPr>
        <w:t xml:space="preserve">Князева О. Л., </w:t>
      </w:r>
      <w:proofErr w:type="spellStart"/>
      <w:r w:rsidRPr="00A115F5"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 w:rsidRPr="00A115F5">
        <w:rPr>
          <w:rFonts w:ascii="Times New Roman" w:eastAsia="Calibri" w:hAnsi="Times New Roman" w:cs="Times New Roman"/>
          <w:sz w:val="24"/>
          <w:szCs w:val="24"/>
        </w:rPr>
        <w:t xml:space="preserve"> М. Д. Приобщение детей к истокам русской народной культуры. – СПб</w:t>
      </w:r>
      <w:proofErr w:type="gramStart"/>
      <w:r w:rsidRPr="00A115F5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Pr="00A115F5">
        <w:rPr>
          <w:rFonts w:ascii="Times New Roman" w:eastAsia="Calibri" w:hAnsi="Times New Roman" w:cs="Times New Roman"/>
          <w:sz w:val="24"/>
          <w:szCs w:val="24"/>
        </w:rPr>
        <w:t>1998.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sz w:val="24"/>
          <w:szCs w:val="24"/>
        </w:rPr>
        <w:t>Ковалевская М. А. Музыкальная гимнастика для пальчиков. – СПб</w:t>
      </w:r>
      <w:proofErr w:type="gramStart"/>
      <w:r w:rsidRPr="00A115F5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A115F5">
        <w:rPr>
          <w:rFonts w:ascii="Times New Roman" w:eastAsia="Calibri" w:hAnsi="Times New Roman" w:cs="Times New Roman"/>
          <w:sz w:val="24"/>
          <w:szCs w:val="24"/>
        </w:rPr>
        <w:t>Союз художников, 2006 – 28с.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sz w:val="24"/>
          <w:szCs w:val="24"/>
        </w:rPr>
        <w:t>Остроух Г. А. Музыкальный фольклор, как средство развития музыкальных способностей детей//Дошкольное воспитание №9,1994.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sz w:val="24"/>
          <w:szCs w:val="24"/>
        </w:rPr>
        <w:t>Павлова А.Н. Знакомим малыша с окружающим миром. Книга для работников дошкольных учреждений. – М.: Просвещение, 2010 – 224с.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sz w:val="24"/>
          <w:szCs w:val="24"/>
        </w:rPr>
        <w:t>Полтавская О. М. Программа духовно-нравственного воспитания дошкольников. - М.: Школьная пресса, 2009.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115F5">
        <w:rPr>
          <w:rFonts w:ascii="Times New Roman" w:eastAsia="Calibri" w:hAnsi="Times New Roman" w:cs="Times New Roman"/>
          <w:sz w:val="24"/>
          <w:szCs w:val="24"/>
        </w:rPr>
        <w:t>Чешева</w:t>
      </w:r>
      <w:proofErr w:type="spellEnd"/>
      <w:r w:rsidRPr="00A115F5">
        <w:rPr>
          <w:rFonts w:ascii="Times New Roman" w:eastAsia="Calibri" w:hAnsi="Times New Roman" w:cs="Times New Roman"/>
          <w:sz w:val="24"/>
          <w:szCs w:val="24"/>
        </w:rPr>
        <w:t xml:space="preserve"> С. И., Николаичева А. П. Музыка детям. Пособие для воспитателей и музыкального руководителя детского сада. – М.: Просвещение,2003 – 144с.</w:t>
      </w:r>
    </w:p>
    <w:p w:rsidR="00A115F5" w:rsidRPr="00A115F5" w:rsidRDefault="00A115F5" w:rsidP="00A115F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15F5">
        <w:rPr>
          <w:rFonts w:ascii="Times New Roman" w:eastAsia="Calibri" w:hAnsi="Times New Roman" w:cs="Times New Roman"/>
          <w:sz w:val="24"/>
          <w:szCs w:val="24"/>
        </w:rPr>
        <w:t>Шмидт- Шкловская А. А. О воспитании пианистических навыков. – Л.: Музыка,1985 – 71с.</w:t>
      </w:r>
    </w:p>
    <w:p w:rsidR="00A115F5" w:rsidRDefault="00A115F5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775C1F" w:rsidRDefault="00775C1F"/>
    <w:p w:rsidR="00E27EDD" w:rsidRDefault="00E27EDD"/>
    <w:p w:rsidR="00C97962" w:rsidRDefault="00C97962"/>
    <w:p w:rsidR="00C97962" w:rsidRPr="00C97962" w:rsidRDefault="00C97962" w:rsidP="00C97962">
      <w:pPr>
        <w:shd w:val="clear" w:color="auto" w:fill="FFFFFF"/>
        <w:spacing w:after="0" w:line="240" w:lineRule="auto"/>
        <w:ind w:left="60" w:right="9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979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Приложение1</w:t>
      </w:r>
    </w:p>
    <w:p w:rsidR="00C97962" w:rsidRPr="00C97962" w:rsidRDefault="00C97962" w:rsidP="00C97962">
      <w:pPr>
        <w:shd w:val="clear" w:color="auto" w:fill="FFFFFF"/>
        <w:spacing w:after="0" w:line="240" w:lineRule="auto"/>
        <w:ind w:left="60" w:right="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962" w:rsidRPr="00C97962" w:rsidRDefault="00C97962" w:rsidP="00C97962">
      <w:pPr>
        <w:shd w:val="clear" w:color="auto" w:fill="FFFFFF"/>
        <w:spacing w:after="0" w:line="240" w:lineRule="auto"/>
        <w:ind w:left="60" w:right="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962" w:rsidRPr="00C97962" w:rsidRDefault="00C97962" w:rsidP="00C9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7962">
        <w:rPr>
          <w:rFonts w:ascii="Times New Roman" w:eastAsia="Calibri" w:hAnsi="Times New Roman" w:cs="Times New Roman"/>
          <w:b/>
          <w:sz w:val="24"/>
          <w:szCs w:val="24"/>
        </w:rPr>
        <w:t xml:space="preserve">Круги </w:t>
      </w:r>
      <w:proofErr w:type="spellStart"/>
      <w:r w:rsidRPr="00C97962">
        <w:rPr>
          <w:rFonts w:ascii="Times New Roman" w:eastAsia="Calibri" w:hAnsi="Times New Roman" w:cs="Times New Roman"/>
          <w:b/>
          <w:sz w:val="24"/>
          <w:szCs w:val="24"/>
        </w:rPr>
        <w:t>Луллия</w:t>
      </w:r>
      <w:proofErr w:type="spellEnd"/>
      <w:r w:rsidRPr="00C97962">
        <w:rPr>
          <w:rFonts w:ascii="Times New Roman" w:eastAsia="Calibri" w:hAnsi="Times New Roman" w:cs="Times New Roman"/>
          <w:b/>
          <w:sz w:val="24"/>
          <w:szCs w:val="24"/>
        </w:rPr>
        <w:t xml:space="preserve"> "Спой по настроению"</w:t>
      </w:r>
    </w:p>
    <w:p w:rsidR="00C97962" w:rsidRPr="00C97962" w:rsidRDefault="00C97962" w:rsidP="00C979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Интересная логическая игра для детей дошкольного возраста "Спой по настроению", где ребёнок сможет проявить свои эмоции, выразительность исполнения  детских фольклорных </w:t>
      </w:r>
      <w:proofErr w:type="spellStart"/>
      <w:r w:rsidRPr="00C97962">
        <w:rPr>
          <w:rFonts w:ascii="Times New Roman" w:eastAsia="Calibri" w:hAnsi="Times New Roman" w:cs="Times New Roman"/>
          <w:sz w:val="24"/>
          <w:szCs w:val="24"/>
        </w:rPr>
        <w:t>попевок</w:t>
      </w:r>
      <w:proofErr w:type="spellEnd"/>
      <w:r w:rsidRPr="00C97962">
        <w:rPr>
          <w:rFonts w:ascii="Times New Roman" w:eastAsia="Calibri" w:hAnsi="Times New Roman" w:cs="Times New Roman"/>
          <w:sz w:val="24"/>
          <w:szCs w:val="24"/>
        </w:rPr>
        <w:t>, песенок.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  <w:u w:val="single"/>
        </w:rPr>
        <w:t>Цель игры:</w:t>
      </w:r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 развитие вокальных возможностей, </w:t>
      </w:r>
      <w:proofErr w:type="spellStart"/>
      <w:r w:rsidRPr="00C97962">
        <w:rPr>
          <w:rFonts w:ascii="Times New Roman" w:eastAsia="Calibri" w:hAnsi="Times New Roman" w:cs="Times New Roman"/>
          <w:sz w:val="24"/>
          <w:szCs w:val="24"/>
        </w:rPr>
        <w:t>преодолевание</w:t>
      </w:r>
      <w:proofErr w:type="spellEnd"/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 трудностей в исполнении песенного фольклора.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  <w:u w:val="single"/>
        </w:rPr>
        <w:t>Ход игры:</w:t>
      </w:r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 педагог предлагает детям рассмотреть картинки с животными и смайликами, изображенных на секторах кругов </w:t>
      </w:r>
      <w:proofErr w:type="spellStart"/>
      <w:r w:rsidRPr="00C97962">
        <w:rPr>
          <w:rFonts w:ascii="Times New Roman" w:eastAsia="Calibri" w:hAnsi="Times New Roman" w:cs="Times New Roman"/>
          <w:sz w:val="24"/>
          <w:szCs w:val="24"/>
        </w:rPr>
        <w:t>Луллия</w:t>
      </w:r>
      <w:proofErr w:type="spellEnd"/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Объяснить, что изображённые животные напоминают нам </w:t>
      </w:r>
      <w:proofErr w:type="spellStart"/>
      <w:r w:rsidRPr="00C97962">
        <w:rPr>
          <w:rFonts w:ascii="Times New Roman" w:eastAsia="Calibri" w:hAnsi="Times New Roman" w:cs="Times New Roman"/>
          <w:sz w:val="24"/>
          <w:szCs w:val="24"/>
        </w:rPr>
        <w:t>попевку</w:t>
      </w:r>
      <w:proofErr w:type="spellEnd"/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, которую нужно исполнить. Повторить слова песен этих </w:t>
      </w:r>
      <w:proofErr w:type="spellStart"/>
      <w:r w:rsidRPr="00C97962">
        <w:rPr>
          <w:rFonts w:ascii="Times New Roman" w:eastAsia="Calibri" w:hAnsi="Times New Roman" w:cs="Times New Roman"/>
          <w:sz w:val="24"/>
          <w:szCs w:val="24"/>
        </w:rPr>
        <w:t>попевок</w:t>
      </w:r>
      <w:proofErr w:type="spellEnd"/>
      <w:r w:rsidRPr="00C979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Рассмотреть смайлики и изобразить эмоцию с помощью пения </w:t>
      </w:r>
      <w:proofErr w:type="spellStart"/>
      <w:r w:rsidRPr="00C97962">
        <w:rPr>
          <w:rFonts w:ascii="Times New Roman" w:eastAsia="Calibri" w:hAnsi="Times New Roman" w:cs="Times New Roman"/>
          <w:sz w:val="24"/>
          <w:szCs w:val="24"/>
        </w:rPr>
        <w:t>попевок</w:t>
      </w:r>
      <w:proofErr w:type="spellEnd"/>
      <w:r w:rsidRPr="00C979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7962" w:rsidRPr="00C97962" w:rsidRDefault="00C97962" w:rsidP="00C979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В ходе игры ребёнок раскручивает указатель и устанавливает его напротив любого сектора с изображением смайлика - эмоции, затем, поворачивая маленький круг с изображением животного совмещает сектор.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Картинки животных: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1. Козлик - "Серенький козлик"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2. Хлеб - "Каравай"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3. Ладошки - "Ладушки - ладушки"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4. Сорока - "Сорока - белобока"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5. Колыбельные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sz w:val="24"/>
          <w:szCs w:val="24"/>
        </w:rPr>
        <w:t>6. Автомобиль - "По кочкам, по кочкам"</w:t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9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2694305</wp:posOffset>
            </wp:positionH>
            <wp:positionV relativeFrom="margin">
              <wp:posOffset>4529455</wp:posOffset>
            </wp:positionV>
            <wp:extent cx="2924175" cy="2066925"/>
            <wp:effectExtent l="0" t="0" r="9525" b="9525"/>
            <wp:wrapSquare wrapText="bothSides"/>
            <wp:docPr id="16" name="Рисунок 16" descr="C:\Users\Ашумова\Desktop\круги\круги луллии\стрелка с кругом живо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шумова\Desktop\круги\круги луллии\стрелка с кругом животны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9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posOffset>4368165</wp:posOffset>
            </wp:positionV>
            <wp:extent cx="2667000" cy="2545080"/>
            <wp:effectExtent l="0" t="0" r="0" b="7620"/>
            <wp:wrapSquare wrapText="bothSides"/>
            <wp:docPr id="15" name="Рисунок 15" descr="C:\Users\Ашумова\Desktop\круги\круги луллии\смайл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шумова\Desktop\круги\круги луллии\смайли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269" r="11661"/>
                    <a:stretch/>
                  </pic:blipFill>
                  <pic:spPr bwMode="auto">
                    <a:xfrm>
                      <a:off x="0" y="0"/>
                      <a:ext cx="2667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97962" w:rsidRPr="00C97962" w:rsidRDefault="00C97962" w:rsidP="00C9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962" w:rsidRPr="00C97962" w:rsidRDefault="00C97962" w:rsidP="00C9796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962" w:rsidRPr="00C97962" w:rsidRDefault="00C97962" w:rsidP="00C9796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962" w:rsidRPr="00C97962" w:rsidRDefault="00C97962" w:rsidP="00C9796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962" w:rsidRPr="00C97962" w:rsidRDefault="00C97962" w:rsidP="00C9796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962" w:rsidRDefault="00C97962"/>
    <w:p w:rsidR="002E58DF" w:rsidRDefault="002E58DF"/>
    <w:p w:rsidR="002E58DF" w:rsidRDefault="002E58DF"/>
    <w:p w:rsidR="002E58DF" w:rsidRDefault="002E58DF"/>
    <w:p w:rsidR="007361C8" w:rsidRPr="007361C8" w:rsidRDefault="007361C8" w:rsidP="007361C8">
      <w:pPr>
        <w:shd w:val="clear" w:color="auto" w:fill="FFFFFF"/>
        <w:spacing w:after="0" w:line="240" w:lineRule="auto"/>
        <w:ind w:left="60" w:right="9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361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Приложение 2</w:t>
      </w:r>
    </w:p>
    <w:p w:rsidR="007361C8" w:rsidRDefault="00736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361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</w:t>
      </w:r>
    </w:p>
    <w:p w:rsidR="007361C8" w:rsidRDefault="007361C8" w:rsidP="007361C8">
      <w:pPr>
        <w:shd w:val="clear" w:color="auto" w:fill="FFFFFF"/>
        <w:spacing w:after="0" w:line="240" w:lineRule="auto"/>
        <w:ind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7361C8" w:rsidRDefault="00736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361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875665</wp:posOffset>
            </wp:positionV>
            <wp:extent cx="5940425" cy="8400415"/>
            <wp:effectExtent l="0" t="0" r="3175" b="635"/>
            <wp:wrapSquare wrapText="bothSides"/>
            <wp:docPr id="6" name="Рисунок 6" descr="D:\работа\рябинка  13-14\консультации\родителям\роль фолькло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рябинка  13-14\консультации\родителям\роль фольклора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61C8" w:rsidRDefault="00FC4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C41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7" name="Рисунок 7" descr="D:\работа\рябинка  13-14\консультации\родителям\роль фольклор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рябинка  13-14\консультации\родителям\роль фольклора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1C8" w:rsidRDefault="00FC4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41C8" w:rsidRDefault="00FC4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41C8" w:rsidRDefault="00FC4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41C8" w:rsidRDefault="00FC4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41C8" w:rsidRDefault="00FC41C8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24DA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0" t="0" r="3175" b="635"/>
            <wp:docPr id="8" name="Рисунок 8" descr="D:\работа\рябинка  13-14\консультации\родителям\роль фольклор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рябинка  13-14\консультации\родителям\роль фольклора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514E83" w:rsidRPr="00514E83" w:rsidRDefault="00514E83" w:rsidP="00514E83">
      <w:pPr>
        <w:shd w:val="clear" w:color="auto" w:fill="FFFFFF"/>
        <w:spacing w:after="0" w:line="240" w:lineRule="auto"/>
        <w:ind w:left="60" w:right="9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14E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Приложение 3</w:t>
      </w:r>
    </w:p>
    <w:p w:rsidR="00514E83" w:rsidRPr="00514E83" w:rsidRDefault="00514E83" w:rsidP="00514E83">
      <w:pPr>
        <w:ind w:left="-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4E83" w:rsidRPr="00514E83" w:rsidRDefault="00514E83" w:rsidP="00514E83">
      <w:pPr>
        <w:ind w:left="-360"/>
        <w:jc w:val="center"/>
        <w:rPr>
          <w:rFonts w:ascii="Calibri" w:eastAsia="Calibri" w:hAnsi="Calibri" w:cs="Times New Roman"/>
          <w:sz w:val="24"/>
          <w:szCs w:val="24"/>
        </w:rPr>
      </w:pPr>
      <w:r w:rsidRPr="00514E83">
        <w:rPr>
          <w:rFonts w:ascii="Times New Roman" w:eastAsia="Calibri" w:hAnsi="Times New Roman" w:cs="Times New Roman"/>
          <w:sz w:val="24"/>
          <w:szCs w:val="24"/>
        </w:rPr>
        <w:t>Консультация</w:t>
      </w:r>
    </w:p>
    <w:p w:rsidR="00514E83" w:rsidRPr="00514E83" w:rsidRDefault="00514E83" w:rsidP="00514E83">
      <w:pPr>
        <w:spacing w:before="100" w:beforeAutospacing="1" w:after="9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14E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Роль музыкального фольклор</w:t>
      </w:r>
      <w:r w:rsidR="00AF51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 в жизни детей разновозрастной группы</w:t>
      </w:r>
    </w:p>
    <w:p w:rsidR="00514E83" w:rsidRPr="00514E83" w:rsidRDefault="00514E83" w:rsidP="00514E83">
      <w:pPr>
        <w:ind w:left="-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4E83" w:rsidRPr="00514E83" w:rsidRDefault="00514E83" w:rsidP="00514E83">
      <w:pPr>
        <w:ind w:left="-360"/>
        <w:rPr>
          <w:rFonts w:ascii="Times New Roman" w:eastAsia="Calibri" w:hAnsi="Times New Roman" w:cs="Times New Roman"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проведения: </w:t>
      </w:r>
      <w:r w:rsidR="00FD3984">
        <w:rPr>
          <w:rFonts w:ascii="Times New Roman" w:eastAsia="Calibri" w:hAnsi="Times New Roman" w:cs="Times New Roman"/>
          <w:sz w:val="24"/>
          <w:szCs w:val="24"/>
        </w:rPr>
        <w:t xml:space="preserve">06.11.2020 </w:t>
      </w:r>
      <w:r w:rsidRPr="00514E83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514E83" w:rsidRPr="00514E83" w:rsidRDefault="00514E83" w:rsidP="00AF5154">
      <w:pPr>
        <w:spacing w:after="0" w:line="240" w:lineRule="auto"/>
        <w:ind w:left="-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Расширить теоретические </w:t>
      </w:r>
      <w:r w:rsidR="00AF5154">
        <w:rPr>
          <w:rFonts w:ascii="Times New Roman" w:eastAsia="Calibri" w:hAnsi="Times New Roman" w:cs="Times New Roman"/>
          <w:sz w:val="24"/>
          <w:szCs w:val="24"/>
        </w:rPr>
        <w:t xml:space="preserve">знания педагогов по </w:t>
      </w:r>
      <w:r w:rsidR="00380013">
        <w:rPr>
          <w:rFonts w:ascii="Times New Roman" w:eastAsia="Calibri" w:hAnsi="Times New Roman" w:cs="Times New Roman"/>
          <w:sz w:val="24"/>
          <w:szCs w:val="24"/>
        </w:rPr>
        <w:t>вопросу о</w:t>
      </w:r>
      <w:r w:rsidR="00AF5154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514E83">
        <w:rPr>
          <w:rFonts w:ascii="Times New Roman" w:eastAsia="Calibri" w:hAnsi="Times New Roman" w:cs="Times New Roman"/>
          <w:sz w:val="24"/>
          <w:szCs w:val="24"/>
        </w:rPr>
        <w:t>оли музыкального фольклора в жизни детей.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sz w:val="24"/>
          <w:szCs w:val="24"/>
        </w:rPr>
      </w:pPr>
    </w:p>
    <w:p w:rsidR="00514E83" w:rsidRPr="00514E83" w:rsidRDefault="00514E83" w:rsidP="00514E83">
      <w:pPr>
        <w:spacing w:after="0" w:line="240" w:lineRule="auto"/>
        <w:ind w:left="-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>Рассматриваемые вопросы:</w:t>
      </w:r>
    </w:p>
    <w:p w:rsidR="00514E83" w:rsidRPr="00514E83" w:rsidRDefault="00514E83" w:rsidP="00514E83">
      <w:pPr>
        <w:spacing w:after="0" w:line="240" w:lineRule="auto"/>
        <w:ind w:left="-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Влияние </w:t>
      </w:r>
      <w:r w:rsidR="00380013" w:rsidRPr="00514E83">
        <w:rPr>
          <w:rFonts w:ascii="Times New Roman" w:eastAsia="Calibri" w:hAnsi="Times New Roman" w:cs="Times New Roman"/>
          <w:sz w:val="24"/>
          <w:szCs w:val="24"/>
        </w:rPr>
        <w:t>фольклора на развитие</w:t>
      </w: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 ребёнка.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b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 Малые фольклорные формы.</w:t>
      </w:r>
    </w:p>
    <w:p w:rsidR="00514E83" w:rsidRPr="00514E83" w:rsidRDefault="00514E83" w:rsidP="00514E83">
      <w:pPr>
        <w:spacing w:after="0" w:line="240" w:lineRule="auto"/>
        <w:ind w:left="-54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Приобщение ребёнка к  </w:t>
      </w: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музыкальному </w:t>
      </w:r>
      <w:r w:rsidR="00380013"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фольклору в</w:t>
      </w: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видах</w:t>
      </w:r>
    </w:p>
    <w:p w:rsidR="00514E83" w:rsidRPr="00514E83" w:rsidRDefault="00514E83" w:rsidP="00514E83">
      <w:pPr>
        <w:spacing w:after="0" w:line="240" w:lineRule="auto"/>
        <w:ind w:left="-54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0013"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деятельности</w:t>
      </w: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b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514E83" w:rsidRPr="00514E83" w:rsidRDefault="00514E83" w:rsidP="0053436A">
      <w:pPr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Русский фольклор – душа русского искусства, русской музыки. Произведение народного фольклора -  бесценны. В них сама жизнь. Они поучительны чистотой и непосредственностью. Знакомство с музыкальными фольклорными произведениями всегда обогащает и облагораживает. </w:t>
      </w:r>
    </w:p>
    <w:p w:rsidR="00514E83" w:rsidRPr="00514E83" w:rsidRDefault="00514E83" w:rsidP="0053436A">
      <w:pPr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чем раньше соприкасается с ним человек, тем лучше. 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sz w:val="24"/>
          <w:szCs w:val="24"/>
        </w:rPr>
      </w:pP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b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514E83" w:rsidRPr="00514E83" w:rsidRDefault="00514E83" w:rsidP="00514E83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83">
        <w:rPr>
          <w:rFonts w:ascii="Times New Roman" w:eastAsia="Calibri" w:hAnsi="Times New Roman" w:cs="Times New Roman"/>
          <w:sz w:val="24"/>
          <w:szCs w:val="24"/>
        </w:rPr>
        <w:t>Использовать в работе с детьми малые формы фольклора для того, чтобы развиват</w:t>
      </w:r>
      <w:r w:rsidR="00380013">
        <w:rPr>
          <w:rFonts w:ascii="Times New Roman" w:eastAsia="Calibri" w:hAnsi="Times New Roman" w:cs="Times New Roman"/>
          <w:sz w:val="24"/>
          <w:szCs w:val="24"/>
        </w:rPr>
        <w:t xml:space="preserve">ь устную речь, обогащать речь, </w:t>
      </w: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налаживать связь между действиями и речью, </w:t>
      </w: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приобщать </w:t>
      </w:r>
      <w:r w:rsidR="00380013"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к</w:t>
      </w:r>
      <w:r w:rsidRPr="00514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истокам родного, истинного русского народного творчества.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sz w:val="24"/>
          <w:szCs w:val="24"/>
        </w:rPr>
      </w:pP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b/>
          <w:sz w:val="24"/>
          <w:szCs w:val="24"/>
        </w:rPr>
      </w:pPr>
      <w:r w:rsidRPr="00514E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sz w:val="24"/>
          <w:szCs w:val="24"/>
        </w:rPr>
      </w:pPr>
      <w:r w:rsidRPr="00514E83">
        <w:rPr>
          <w:rFonts w:ascii="Times New Roman" w:eastAsia="Calibri" w:hAnsi="Times New Roman" w:cs="Times New Roman"/>
          <w:b/>
          <w:sz w:val="24"/>
          <w:szCs w:val="24"/>
        </w:rPr>
        <w:t xml:space="preserve">Используемая литература: </w:t>
      </w:r>
      <w:r w:rsidRPr="00514E83">
        <w:rPr>
          <w:rFonts w:ascii="Times New Roman" w:eastAsia="Calibri" w:hAnsi="Times New Roman" w:cs="Times New Roman"/>
          <w:sz w:val="24"/>
          <w:szCs w:val="24"/>
        </w:rPr>
        <w:t>интернет - ресурсы</w:t>
      </w:r>
    </w:p>
    <w:p w:rsidR="00514E83" w:rsidRPr="00514E83" w:rsidRDefault="00514E83" w:rsidP="00514E83">
      <w:pPr>
        <w:spacing w:after="0" w:line="240" w:lineRule="auto"/>
        <w:ind w:left="-357"/>
        <w:rPr>
          <w:rFonts w:ascii="Times New Roman" w:eastAsia="Calibri" w:hAnsi="Times New Roman" w:cs="Times New Roman"/>
          <w:sz w:val="24"/>
          <w:szCs w:val="24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36A" w:rsidRDefault="0053436A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36A" w:rsidRDefault="0053436A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263DC" w:rsidRPr="00A263DC" w:rsidRDefault="00A263DC" w:rsidP="00A263DC">
      <w:pPr>
        <w:spacing w:after="0" w:line="240" w:lineRule="auto"/>
        <w:ind w:left="-539" w:firstLine="12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живём в очень сложное, неспокойное время, когда на многое начинаем смотреть по-новому, когда заново открываем, переосмысливаем, переоцениваем. Сейчас много говорится о возрождении Отечества. Возродить культуру нашего народа, традиции, которые наши отцы и деды наследовали от предков – трудная и благородная задача. В отличие от тех лет, когда ребятишки в детском саду учили политизированные стишки, сейчас направление иное. 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Сегодня повсеместно возрастает интерес к народному творчеству. Оно и понятно: в нём нужно искать истоки наших характеров, взаимоотношений, исторические корни. Взрослые обращают внимание детей к народным истокам, корням нашим, обрядам, традициям, обычаям, которые долгое время были в забвении. Вспомним известное высказывание </w:t>
      </w:r>
      <w:r w:rsidRPr="00A26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М.И.Калинина</w:t>
      </w: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народном творчестве: </w:t>
      </w:r>
      <w:r w:rsidRPr="0007776C">
        <w:rPr>
          <w:rFonts w:ascii="Times New Roman" w:eastAsia="Times New Roman" w:hAnsi="Times New Roman" w:cs="Times New Roman"/>
          <w:sz w:val="24"/>
          <w:szCs w:val="24"/>
          <w:lang w:eastAsia="ru-RU"/>
        </w:rPr>
        <w:t>“…самым высоким видом искусства, самым талантливым, самым гениальным является народное искусство, то есть то, что запечатлено народом, что народом сохранено, что народ пронёс через, столетие … в народе не может сохраниться то искусство, которое не представляет ценности”. Приобщение детей к народной культуре является средством формирования у них патриотических</w:t>
      </w: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 и развития духовности. Духовный, творческий патриотизм надо прививать с раннего детства.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Интерес и внимание к народному искусству, в том числе и к музыкальному, в последнее время в нашей стране ещё более возрос. Истинно художественной и естественной почвой для музыкального воспитания ребёнка является фольклор того народа, к которому он принадлежит, как среда, в которой искусство органично слито с жизнью и мировоззрением людей. Народное искусство дарит детям встречи с напевными и искренними мелодиями, с подлинным, живым, ярким, образным и ласковым родным языком. 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Русский фольклор – душа русского искусства, русской музыки. Произведение народного фольклора -  бесценны. В них сама жизнь. Они поучительны чистотой и непосредственностью. Знакомство с музыкальными фольклорными произведениями всегда обогащает и облагораживает. И чем раньше соприкасается с ним человек, тем лучше. Народная музыка органично вплеталась в человеческую жизнь с рождения и до смерти. Такой же органичной, естественной и необходимой должна стать музыка для ребёнка сегодня. Ребёнку доступно и понятно народное творчество, а значит и интересно. 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Детство – период расцвета в жизни человека. Это время, когда ребёнок подобен цветку, который тянется своими лепестками к солнышку. Дети младшего возраста очень чутко реагируют на каждое слово, сказанное взрослыми. Потому наша задача состоит в том, чтобы привить детям любовь к прекрасному, научить их умениям и навыкам игры в коллективе, развить в малышах такие качества, как доброту, чувство товарищества и благородство. 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Гениальный творец языка и величайший педагог – народ создал такие произведения художественного слова, которые ведут по всем ступеням его эмоционального и нравственного развития.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Детский музыкальный фольклор – это особенная область народного творчества. Она включает целую систему поэтических и музыкально-поэтических жанров фольклора. Детский музыкальный фольклор несёт в себе огромный воспитательный заряд. Вся ценность его заключается в том, что с его помощью мы легко устанавливаем с ребёнком (детьми) эмоциональный контакт, эмоциональное общение. Первое знакомство ребёнка с музыкальным фольклором начинается с малых фольклорных форм: частушек, </w:t>
      </w:r>
      <w:proofErr w:type="spellStart"/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прибауток, считалок, приговорок, скороговорок, песенок – небылиц, которые веками создавались народом в процессе труда на природе, в быту – это пение колыбельных, игр с пестованием. Народная музыка входит в быт ребёнка с раннего детства. Первой музыкой, которую слышит малыш, является песня матери – колыбельная. Именно они составляют его самые важные музыкальные впечатления. Как часто мама пела их нам. Интонация полна теплоты и нежности, умиротворения и спокойствия. Существует множество различных колыбельных. 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263DC" w:rsidRPr="00A263DC" w:rsidRDefault="00A263DC" w:rsidP="00A263DC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54E13" w:rsidRPr="00A54E13" w:rsidRDefault="00B83766" w:rsidP="00B83766">
      <w:pPr>
        <w:spacing w:after="0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54E13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Колыбельная – первая для детей музыкальная и поэтическая информация. А так как слышат они песни перед сном, во время засыпания, то память наиболее ценно охватывает и заполняет интонационные обороты, мотивы.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звучащие в песнях. Поэтому, </w:t>
      </w:r>
      <w:r w:rsidR="00A54E13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 колыбельных песен </w:t>
      </w:r>
      <w:r w:rsidR="00F84E75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ребёнку, имеет</w:t>
      </w:r>
      <w:r w:rsidR="00A54E13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значение </w:t>
      </w:r>
      <w:r w:rsidR="00F84E75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музыкальном воспитании</w:t>
      </w:r>
      <w:r w:rsidR="00A54E13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развитии творческого мышления, памяти, становление уравновешенной психики. В народных колыбельных песнях к ребёнку часто обращаются по имени, и это очень важно для общения с ним, </w:t>
      </w:r>
      <w:r w:rsidR="00F84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="00A54E13"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4E13" w:rsidRPr="00A54E13" w:rsidRDefault="00A54E13" w:rsidP="00A54E13">
      <w:pPr>
        <w:spacing w:after="0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Котик серый, хвостик белый</w:t>
      </w:r>
      <w:proofErr w:type="gram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риди, котик ночевать,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 Ирочку качать,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уж я к тебе, коту,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заплачу: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Кувшин молока да кусок пирога.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огороде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Травушку щиплют,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Марину забавляют.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Марина умная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очень разумная.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 – усни, спи – усни.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Крепкий сон тебя возьми.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A54E13" w:rsidRPr="00A54E13" w:rsidRDefault="00A54E13" w:rsidP="00A54E13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куры, не шумите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Ваню не будите,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мой Ваня будет спать,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уж глазки закрывать.</w:t>
      </w:r>
    </w:p>
    <w:p w:rsidR="00A54E13" w:rsidRPr="00A54E13" w:rsidRDefault="00A54E13" w:rsidP="00A54E13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 вот для того, что бы вызвать у ребёнка радость, двигательное возбуждение, весёлый лепет, используются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значит, нянчить, растить, носить на руках.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поются естественно и просто, сохраняя натуральный тембр голоса, его теплоту. Когда малыш просыпается, его гладят по животу и приговаривают: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Потягушеньки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потягушеньки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Поперёк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тостунушеньки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ножки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ходунушки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руки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хвотунушки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роток говорок,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голову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разумок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A54E13" w:rsidRPr="00A54E13" w:rsidRDefault="00A54E13" w:rsidP="00A54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Тяги, тяги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потягушеньки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Катю по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растушеньки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Расти, доченька, здоровая.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яблонька садовая!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кота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потягушки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дитя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порастушки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ручки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хватушки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роток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говорунок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головку </w:t>
      </w:r>
      <w:proofErr w:type="spellStart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разумок</w:t>
      </w:r>
      <w:proofErr w:type="spellEnd"/>
      <w:r w:rsidRPr="00A54E1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56793" w:rsidRPr="00F56793" w:rsidRDefault="00F56793" w:rsidP="00F56793">
      <w:pPr>
        <w:spacing w:before="100" w:beforeAutospacing="1" w:after="100" w:afterAutospacing="1" w:line="240" w:lineRule="auto"/>
        <w:ind w:left="-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Пестушки</w:t>
      </w:r>
      <w:proofErr w:type="spellEnd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колыбельные песни играют огромную роль в духовном развитии человека, в его нравственно-эстетическом воспитании. Они трогают сердце, питают любовь к своей земле и своему народу. Маленьким детям ещё не доступно в полном объёме понятие о Родине, но мы знаем, что именно в раннем детстве зарождается любовь к ней. Для ребёнка Родина – это мама, близкие родные люди, окружающие его. Это дом, где он живёт, двор, где играет, это детский сад с его воспитателями, друзьями. От того, что слышит и видит ребёнок с детства, зависит формирование его сознания и отношения к окружающему. Развивая чувства, черты характера, которые незримо связывают ребёнка со своим народом, я в своей работе использую народные песни, пляски, хороводы, яркие народные игрушки. Всё это богатство русского народного творчества помогает детям усвоить язык своего народа, его нравы и обычаи, его черты характера.</w:t>
      </w:r>
    </w:p>
    <w:p w:rsidR="00F56793" w:rsidRPr="00F56793" w:rsidRDefault="00F56793" w:rsidP="00F56793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музыкальный фольклор отражает различные виды музыкальной деятельности ребёнка: </w:t>
      </w:r>
    </w:p>
    <w:p w:rsidR="00F56793" w:rsidRPr="00F56793" w:rsidRDefault="00F56793" w:rsidP="00F567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– восприятие. </w:t>
      </w:r>
    </w:p>
    <w:p w:rsidR="00F56793" w:rsidRPr="00F56793" w:rsidRDefault="00F56793" w:rsidP="00F567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Пение. </w:t>
      </w:r>
    </w:p>
    <w:p w:rsidR="00F56793" w:rsidRPr="00F56793" w:rsidRDefault="00F56793" w:rsidP="00F5679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хореография. </w:t>
      </w:r>
    </w:p>
    <w:p w:rsidR="00F56793" w:rsidRPr="00F56793" w:rsidRDefault="00F56793" w:rsidP="00F56793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 русскими народными песнями и мелодиями я начинаю знакомить уже с первой младшей группы. Это такие песенки, как: “Петушок”, “Ладушки”, “Зайка”, “Солнышко”, “Сорока – сорока” и т.д. Они для детей в возрасте от года до трёх лет просты по мелодии и понятны по содержанию, отражают окружающий мир ребёнка. По тексту песни очень лаконичны, построены на повторе одной музыкальной фразы, не требуют быстрого темпа, исполняются не торопливо, с хорошей дикцией. Звукоподражания используются для создания яркого образа и вызывают эмоциональный отклик у ребёнка. Работая с малышами над музыкально-</w:t>
      </w:r>
      <w:proofErr w:type="gramStart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ритмическими движениями</w:t>
      </w:r>
      <w:proofErr w:type="gramEnd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постоянно обращаюсь к русским народным мелодиям, например: </w:t>
      </w:r>
      <w:proofErr w:type="gramStart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“Из-под дуба”, “Ах вы сени”, “Как у наших у ворот”, “Пойду ль выйду ль я”, “Ах ты берёза”, “Я на горку шла”, “Я рассею своё горе”.</w:t>
      </w:r>
      <w:proofErr w:type="gramEnd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мелодии естественны и потому легки для восприятия и запоминания, а возможность собственного исполнения доставляют малышам настоящую радость. Народная плясовая и хороводная музыка имеет простой ритмический рисунок и позволяет импровизировать движения. Народные подвижные хороводные игры формируют у детей ориентацию в пространстве, координацию, внимание, умение контролировать свои действия, подчиняться правилам игры. Это такие игры как: “Ходит Ваня”, “Заинька”, “Кто у нас хороший” и т.д.</w:t>
      </w:r>
    </w:p>
    <w:p w:rsidR="00F56793" w:rsidRPr="00F56793" w:rsidRDefault="00F56793" w:rsidP="00F56793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Народ – мудрый и добрый учитель, создал множество песен, </w:t>
      </w:r>
      <w:proofErr w:type="spellStart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приговорок, </w:t>
      </w:r>
      <w:proofErr w:type="spellStart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дающих нам без назидательных сухих нравоучений в приятной для ребёнка форме обучать его тому или иному навыку. Народные песенки и </w:t>
      </w:r>
      <w:proofErr w:type="spellStart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воспитывать положительное отношение детей к режимным моментам. Умывая малыша напивая ему ласково:</w:t>
      </w:r>
    </w:p>
    <w:p w:rsidR="00F56793" w:rsidRPr="00F56793" w:rsidRDefault="00F56793" w:rsidP="00F5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Водичка, водичка,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Умой моё личико,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щёчки краснели,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смеялся роток,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кусался зубок.</w:t>
      </w:r>
    </w:p>
    <w:p w:rsidR="00F56793" w:rsidRPr="00F56793" w:rsidRDefault="00F56793" w:rsidP="00F56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F56793" w:rsidRPr="00F56793" w:rsidRDefault="00F56793" w:rsidP="00F5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водичка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Моет Жене личико,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Настеньке ладошки,</w:t>
      </w:r>
      <w:r w:rsidRPr="00F56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пальчики Антошке.</w:t>
      </w:r>
    </w:p>
    <w:p w:rsidR="00F56793" w:rsidRDefault="00F56793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24DA6" w:rsidRDefault="00F24DA6" w:rsidP="007361C8">
      <w:pPr>
        <w:shd w:val="clear" w:color="auto" w:fill="FFFFFF"/>
        <w:spacing w:after="0" w:line="240" w:lineRule="auto"/>
        <w:ind w:left="60" w:right="98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3E660F" w:rsidRPr="003E660F" w:rsidRDefault="003E660F" w:rsidP="003E66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 удовольствием выполняет действия. Так же воспитывается чувство доброты, заботы, например: “</w:t>
      </w:r>
      <w:proofErr w:type="spell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Кисонька-Мурсонька</w:t>
      </w:r>
      <w:proofErr w:type="spell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была? … Не ешь одна (оставь ребяткам)”. Очень легко </w:t>
      </w:r>
      <w:proofErr w:type="spell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потешкой</w:t>
      </w:r>
      <w:proofErr w:type="spell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остановить назревший конфликт, недоразумение:</w:t>
      </w:r>
    </w:p>
    <w:p w:rsidR="003E660F" w:rsidRPr="003E660F" w:rsidRDefault="003E660F" w:rsidP="003E6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две курицы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петухом дерутся.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девицы-красавицы</w:t>
      </w:r>
      <w:proofErr w:type="gram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мотрят и смеются.</w:t>
      </w:r>
    </w:p>
    <w:p w:rsidR="003E660F" w:rsidRPr="003E660F" w:rsidRDefault="003E660F" w:rsidP="003E660F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E660F" w:rsidRPr="003E660F" w:rsidRDefault="003E660F" w:rsidP="003E660F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Когда дети собираются на улицу:</w:t>
      </w:r>
    </w:p>
    <w:p w:rsidR="003E660F" w:rsidRPr="003E660F" w:rsidRDefault="003E660F" w:rsidP="003E6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они, сапожки: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с левой ножки,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с правой ножки.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дождичек пойдёт,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Наденем </w:t>
      </w:r>
      <w:proofErr w:type="spell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калошки</w:t>
      </w:r>
      <w:proofErr w:type="spell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– с правой ножки,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 левой ножки.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хорошо.</w:t>
      </w:r>
    </w:p>
    <w:p w:rsidR="003E660F" w:rsidRPr="003E660F" w:rsidRDefault="003E660F" w:rsidP="003E660F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расчёсывания:</w:t>
      </w:r>
    </w:p>
    <w:p w:rsidR="003E660F" w:rsidRPr="003E660F" w:rsidRDefault="003E660F" w:rsidP="003E6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Чешу, чешу </w:t>
      </w:r>
      <w:proofErr w:type="spell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волосыньки</w:t>
      </w:r>
      <w:proofErr w:type="spell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Расчёсываю </w:t>
      </w:r>
      <w:proofErr w:type="spell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косоньки</w:t>
      </w:r>
      <w:proofErr w:type="spell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 коса до пояса,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вырони ни волоса</w:t>
      </w:r>
      <w:proofErr w:type="gramStart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асти, коса не путайся…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Дочка, маму слушайся.</w:t>
      </w:r>
    </w:p>
    <w:p w:rsidR="003E660F" w:rsidRPr="003E660F" w:rsidRDefault="003E660F" w:rsidP="003E660F">
      <w:pPr>
        <w:spacing w:before="100" w:beforeAutospacing="1" w:after="100" w:afterAutospacing="1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Основываясь на своём опыте, могу сказать, что знакомство с детским музыкальным фольклором развивает интерес и внимание к окружающему миру, народному слову и народным обычаям, воспитывает художественный вкус, а </w:t>
      </w:r>
      <w:r w:rsidR="00987EC8"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3E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многому учит. Развивается речь, формируются нравственные привычки, обогащаются знания о природе. Детский музыкальный фольклор является ценным средством воспитания ребёнка, имеет большое значение в приобщении его к истокам родного, истинного русского народного творчества.</w:t>
      </w:r>
    </w:p>
    <w:p w:rsidR="003E660F" w:rsidRDefault="003E660F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3E660F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35706" w:rsidRDefault="00F35706" w:rsidP="00F35706">
      <w:pPr>
        <w:shd w:val="clear" w:color="auto" w:fill="FFFFFF"/>
        <w:spacing w:after="0" w:line="240" w:lineRule="auto"/>
        <w:ind w:left="60" w:right="9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Приложение 4</w:t>
      </w:r>
    </w:p>
    <w:p w:rsidR="00E26884" w:rsidRDefault="00E26884" w:rsidP="00F35706">
      <w:pPr>
        <w:shd w:val="clear" w:color="auto" w:fill="FFFFFF"/>
        <w:spacing w:after="0" w:line="240" w:lineRule="auto"/>
        <w:ind w:left="60" w:right="9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26884" w:rsidRPr="00860EF2" w:rsidRDefault="00E26884" w:rsidP="00F35706">
      <w:pPr>
        <w:shd w:val="clear" w:color="auto" w:fill="FFFFFF"/>
        <w:spacing w:after="0" w:line="240" w:lineRule="auto"/>
        <w:ind w:left="60" w:right="9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35706" w:rsidRDefault="00F35706" w:rsidP="00F35706">
      <w:pPr>
        <w:shd w:val="clear" w:color="auto" w:fill="FFFFFF"/>
        <w:spacing w:after="0" w:line="240" w:lineRule="auto"/>
        <w:ind w:left="60" w:right="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884" w:rsidRPr="00211470" w:rsidRDefault="00E26884" w:rsidP="00E268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470">
        <w:rPr>
          <w:rFonts w:ascii="Times New Roman" w:hAnsi="Times New Roman"/>
          <w:b/>
          <w:sz w:val="24"/>
          <w:szCs w:val="24"/>
        </w:rPr>
        <w:t>Фольклорное развлечение</w:t>
      </w:r>
      <w:r>
        <w:rPr>
          <w:rFonts w:ascii="Times New Roman" w:hAnsi="Times New Roman"/>
          <w:b/>
          <w:sz w:val="24"/>
          <w:szCs w:val="24"/>
        </w:rPr>
        <w:t xml:space="preserve"> - досуг</w:t>
      </w:r>
    </w:p>
    <w:p w:rsidR="00E26884" w:rsidRPr="00211470" w:rsidRDefault="00FD3984" w:rsidP="00E268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«Вес</w:t>
      </w:r>
      <w:r w:rsidR="00E26884">
        <w:rPr>
          <w:rFonts w:ascii="Times New Roman" w:hAnsi="Times New Roman"/>
          <w:b/>
          <w:sz w:val="24"/>
          <w:szCs w:val="24"/>
        </w:rPr>
        <w:t>енние посиделки</w:t>
      </w:r>
      <w:r w:rsidR="00E26884" w:rsidRPr="00211470">
        <w:rPr>
          <w:rFonts w:ascii="Times New Roman" w:hAnsi="Times New Roman"/>
          <w:b/>
          <w:sz w:val="24"/>
          <w:szCs w:val="24"/>
        </w:rPr>
        <w:t>»</w:t>
      </w:r>
    </w:p>
    <w:p w:rsidR="00E26884" w:rsidRDefault="00E26884" w:rsidP="00E268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(разновозрастная группа</w:t>
      </w:r>
      <w:r w:rsidRPr="00211470">
        <w:rPr>
          <w:rFonts w:ascii="Times New Roman" w:hAnsi="Times New Roman"/>
          <w:b/>
          <w:sz w:val="24"/>
          <w:szCs w:val="24"/>
        </w:rPr>
        <w:t>)</w:t>
      </w:r>
    </w:p>
    <w:p w:rsidR="00E26884" w:rsidRPr="00211470" w:rsidRDefault="00E26884" w:rsidP="00E268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6884" w:rsidRPr="00211470" w:rsidRDefault="00E26884" w:rsidP="00E268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6884" w:rsidRPr="00211470" w:rsidRDefault="00E26884" w:rsidP="00E26884">
      <w:pPr>
        <w:spacing w:after="0" w:line="240" w:lineRule="auto"/>
        <w:ind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E121A">
        <w:rPr>
          <w:rFonts w:ascii="Times New Roman" w:hAnsi="Times New Roman"/>
          <w:b/>
          <w:sz w:val="24"/>
          <w:szCs w:val="24"/>
        </w:rPr>
        <w:t xml:space="preserve">     Дата проведения: 09.04</w:t>
      </w:r>
      <w:r w:rsidR="00C07D92">
        <w:rPr>
          <w:rFonts w:ascii="Times New Roman" w:hAnsi="Times New Roman"/>
          <w:b/>
          <w:sz w:val="24"/>
          <w:szCs w:val="24"/>
        </w:rPr>
        <w:t>.2021г.</w:t>
      </w:r>
      <w:r w:rsidRPr="00211470">
        <w:rPr>
          <w:rFonts w:ascii="Times New Roman" w:hAnsi="Times New Roman"/>
          <w:sz w:val="24"/>
          <w:szCs w:val="24"/>
        </w:rPr>
        <w:t xml:space="preserve"> </w:t>
      </w:r>
    </w:p>
    <w:p w:rsidR="00E26884" w:rsidRPr="00211470" w:rsidRDefault="00E26884" w:rsidP="00E268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884" w:rsidRPr="00211470" w:rsidRDefault="00E26884" w:rsidP="00E26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70">
        <w:rPr>
          <w:rFonts w:ascii="Times New Roman" w:hAnsi="Times New Roman" w:cs="Times New Roman"/>
          <w:b/>
          <w:sz w:val="24"/>
          <w:szCs w:val="24"/>
        </w:rPr>
        <w:t>Цель:</w:t>
      </w:r>
      <w:r w:rsidRPr="00211470">
        <w:rPr>
          <w:rFonts w:ascii="Times New Roman" w:hAnsi="Times New Roman" w:cs="Times New Roman"/>
          <w:sz w:val="24"/>
          <w:szCs w:val="24"/>
        </w:rPr>
        <w:t xml:space="preserve"> Приобщение детей к истокам народной культуры.</w:t>
      </w:r>
    </w:p>
    <w:p w:rsidR="00E26884" w:rsidRPr="00211470" w:rsidRDefault="00E26884" w:rsidP="00E268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470">
        <w:rPr>
          <w:rFonts w:ascii="Times New Roman" w:hAnsi="Times New Roman" w:cs="Times New Roman"/>
          <w:b/>
          <w:sz w:val="24"/>
          <w:szCs w:val="24"/>
        </w:rPr>
        <w:t xml:space="preserve">Программные задачи: </w:t>
      </w:r>
    </w:p>
    <w:p w:rsidR="00E26884" w:rsidRPr="00211470" w:rsidRDefault="00E26884" w:rsidP="00E26884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4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Знакомить детей с устным народным творчеством;</w:t>
      </w:r>
    </w:p>
    <w:p w:rsidR="00E26884" w:rsidRPr="00211470" w:rsidRDefault="00E26884" w:rsidP="00E26884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4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Активизировать словарный запас детей;</w:t>
      </w:r>
    </w:p>
    <w:p w:rsidR="00E26884" w:rsidRPr="00211470" w:rsidRDefault="00E26884" w:rsidP="00E26884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эмоциональную отзывчивость.</w:t>
      </w:r>
    </w:p>
    <w:p w:rsidR="00E26884" w:rsidRPr="00211470" w:rsidRDefault="00E26884" w:rsidP="00E2688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884" w:rsidRPr="00211470" w:rsidRDefault="00E26884" w:rsidP="00E2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211470">
        <w:rPr>
          <w:rFonts w:ascii="Verdana" w:hAnsi="Verdana"/>
          <w:color w:val="464646"/>
          <w:sz w:val="24"/>
          <w:szCs w:val="24"/>
          <w:shd w:val="clear" w:color="auto" w:fill="FFFFFF"/>
        </w:rPr>
        <w:t xml:space="preserve"> </w:t>
      </w:r>
      <w:r w:rsidRPr="002114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Платки, </w:t>
      </w:r>
      <w:r w:rsidRPr="002114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меечка; самовар, угощения (баранки, конфеты)</w:t>
      </w:r>
    </w:p>
    <w:p w:rsidR="00E26884" w:rsidRDefault="00E26884" w:rsidP="00E2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14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костюмы для хозяюшки, хозяина, гостей.</w:t>
      </w:r>
    </w:p>
    <w:p w:rsidR="00E26884" w:rsidRDefault="00E26884" w:rsidP="00E2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26884" w:rsidRPr="00634372" w:rsidRDefault="00634372" w:rsidP="00E26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63437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Ход праздника:</w:t>
      </w:r>
    </w:p>
    <w:p w:rsidR="00E26884" w:rsidRDefault="00E26884" w:rsidP="00E2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Ведущая</w:t>
      </w:r>
      <w:r w:rsidRPr="00E26884">
        <w:rPr>
          <w:b/>
          <w:bCs/>
        </w:rPr>
        <w:t>: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На завалинках, в светелке иль на бревнышках каких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Собирали посиделки пожилых и молодых,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При лучине ли сидели, иль под светлый небосвод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Говорили, песни пели и водили хоровод.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Наш досуг порою мелок, и, чего там говорить: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Скучно жить без посиделок, их бы надо возродить!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rPr>
          <w:b/>
          <w:bCs/>
          <w:i/>
          <w:iCs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bCs/>
          <w:i/>
          <w:iCs/>
        </w:rPr>
      </w:pPr>
      <w:r w:rsidRPr="00E26884">
        <w:rPr>
          <w:b/>
          <w:bCs/>
          <w:i/>
          <w:iCs/>
        </w:rPr>
        <w:t>Вход. Песня «К нам гости пришли!»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bCs/>
          <w:i/>
          <w:iCs/>
        </w:rPr>
      </w:pPr>
    </w:p>
    <w:p w:rsid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ind w:left="-426"/>
        <w:jc w:val="center"/>
        <w:rPr>
          <w:b/>
          <w:bCs/>
          <w:i/>
          <w:iCs/>
          <w:sz w:val="28"/>
          <w:szCs w:val="28"/>
        </w:rPr>
      </w:pPr>
      <w:r w:rsidRPr="00B0370B"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5248275" cy="3067050"/>
            <wp:effectExtent l="0" t="0" r="0" b="0"/>
            <wp:docPr id="11" name="Рисунок 11" descr="C:\Users\Asus\Desktop\1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ф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</w:p>
    <w:p w:rsidR="00634372" w:rsidRDefault="00634372" w:rsidP="00E26884">
      <w:pPr>
        <w:pStyle w:val="a6"/>
        <w:spacing w:before="0" w:beforeAutospacing="0" w:after="0" w:afterAutospacing="0" w:line="245" w:lineRule="atLeast"/>
        <w:rPr>
          <w:b/>
          <w:bCs/>
          <w:i/>
          <w:iCs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Хозяюшка: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Рады вас видеть у себя в гостях, в нашей горнице.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Здесь для вас, для дорогих гостей, будет праздник радостный!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По обычаю, старинному посиделками называется.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На крыльце мы вас встречаем с белым пышным караваем.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Он на блюде расписном с белоснежным рушником!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Хозяин</w:t>
      </w:r>
      <w:r w:rsidRPr="00E26884">
        <w:rPr>
          <w:b/>
          <w:bCs/>
        </w:rPr>
        <w:t>: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А еще мы соль подносим, Поклоняясь, отведать просим: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Дорогой наш гость и друг, Принимай-ка хлеб из рук!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Пожалуйте, гости дорогие! Веселья вам да радости!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Хозяюшка: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Здравствуйте, проходите. Будьте как дома.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Гость: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Не беспокойся, хозяюшка, мы дома не лежим и в гостях не стоим.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Хозяин: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У нас для каждого найдется и местечко, и словечко.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Гость: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Гости - люди подневольные, где посадят, там и сидят.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Гость: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Дома сидеть, ничего не высидеть.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Вот и решили мы на людей посмотреть, да себя показать.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Гость: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Туда голуби летают, где их привечают.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Хозяюшка</w:t>
      </w:r>
      <w:r w:rsidRPr="00E26884">
        <w:rPr>
          <w:b/>
          <w:bCs/>
        </w:rPr>
        <w:t>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Давно м</w:t>
      </w:r>
      <w:r w:rsidR="00F05577">
        <w:t>ы вас ждем-поджидаем, праздник Ве</w:t>
      </w:r>
      <w:r w:rsidRPr="00E26884">
        <w:t>сенних посиделок без вас не начинаем.</w:t>
      </w:r>
    </w:p>
    <w:p w:rsidR="00E26884" w:rsidRPr="00EB1C7E" w:rsidRDefault="00E26884" w:rsidP="00E2688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E26884">
        <w:rPr>
          <w:b/>
          <w:i/>
        </w:rPr>
        <w:t xml:space="preserve">Ребенок: </w:t>
      </w:r>
      <w:r w:rsidR="00F05577" w:rsidRPr="00F05577">
        <w:rPr>
          <w:color w:val="333333"/>
        </w:rPr>
        <w:t>Милая певунья,</w:t>
      </w:r>
      <w:r w:rsidR="00F05577">
        <w:rPr>
          <w:color w:val="333333"/>
        </w:rPr>
        <w:t xml:space="preserve"> л</w:t>
      </w:r>
      <w:r w:rsidR="00F05577" w:rsidRPr="00F05577">
        <w:rPr>
          <w:color w:val="333333"/>
        </w:rPr>
        <w:t>асточка родная,</w:t>
      </w:r>
      <w:r w:rsidR="00F05577" w:rsidRPr="00F05577">
        <w:rPr>
          <w:color w:val="333333"/>
        </w:rPr>
        <w:br/>
        <w:t>К нам домой вернулась</w:t>
      </w:r>
      <w:r w:rsidR="00F05577">
        <w:rPr>
          <w:color w:val="333333"/>
        </w:rPr>
        <w:t xml:space="preserve"> и</w:t>
      </w:r>
      <w:r w:rsidR="00F05577" w:rsidRPr="00F05577">
        <w:rPr>
          <w:color w:val="333333"/>
        </w:rPr>
        <w:t>з чужого края.</w:t>
      </w:r>
      <w:r w:rsidR="00F05577" w:rsidRPr="00F05577">
        <w:rPr>
          <w:color w:val="333333"/>
        </w:rPr>
        <w:br/>
        <w:t xml:space="preserve">Под окошком </w:t>
      </w:r>
      <w:r w:rsidR="00F05577" w:rsidRPr="00EB1C7E">
        <w:rPr>
          <w:color w:val="333333"/>
        </w:rPr>
        <w:t>вьется с песенкой живою:</w:t>
      </w:r>
      <w:r w:rsidR="00F05577" w:rsidRPr="00EB1C7E">
        <w:rPr>
          <w:color w:val="333333"/>
        </w:rPr>
        <w:br/>
        <w:t xml:space="preserve">«Я весну и солнце </w:t>
      </w:r>
      <w:r w:rsidR="00EB1C7E" w:rsidRPr="00EB1C7E">
        <w:rPr>
          <w:color w:val="333333"/>
        </w:rPr>
        <w:t>п</w:t>
      </w:r>
      <w:r w:rsidR="00F05577" w:rsidRPr="00EB1C7E">
        <w:rPr>
          <w:color w:val="333333"/>
        </w:rPr>
        <w:t>ринесла с собою...»</w:t>
      </w:r>
      <w:r w:rsidR="00EB1C7E" w:rsidRPr="00EB1C7E">
        <w:rPr>
          <w:color w:val="333333"/>
        </w:rPr>
        <w:t xml:space="preserve"> 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E26884" w:rsidRPr="00E26884" w:rsidRDefault="009C5C32" w:rsidP="00E26884">
      <w:pPr>
        <w:pStyle w:val="a6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b/>
          <w:i/>
          <w:color w:val="333333"/>
        </w:rPr>
        <w:t>Песня "Весенняя капель</w:t>
      </w:r>
      <w:r w:rsidR="00E26884" w:rsidRPr="00E26884">
        <w:rPr>
          <w:b/>
          <w:i/>
          <w:color w:val="333333"/>
        </w:rPr>
        <w:t>"</w:t>
      </w:r>
    </w:p>
    <w:p w:rsidR="00E26884" w:rsidRPr="00E26884" w:rsidRDefault="00E26884" w:rsidP="00E26884">
      <w:pPr>
        <w:pStyle w:val="a6"/>
        <w:spacing w:before="0" w:beforeAutospacing="0" w:after="0" w:afterAutospacing="0"/>
        <w:rPr>
          <w:b/>
          <w:bCs/>
          <w:i/>
          <w:iCs/>
        </w:rPr>
      </w:pP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Хозяюшка: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Удобно ли вам гости дорогие?  Всем ли места хватило?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</w:t>
      </w:r>
      <w:r w:rsidRPr="00E26884">
        <w:t xml:space="preserve"> Гостям-то, известное дело, хватило места, а не тесновато ли хозяевам?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Хозяин:</w:t>
      </w:r>
      <w:r w:rsidRPr="00E26884">
        <w:t xml:space="preserve"> В тесноте, да не в обиде! Сядем рядком, да поговорим ладком.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</w:t>
      </w:r>
      <w:r w:rsidRPr="00E26884">
        <w:t xml:space="preserve"> Эх, вы, сени, мои сени, комары в щелях засели!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</w:rPr>
        <w:t>Дети:</w:t>
      </w:r>
      <w:r w:rsidRPr="00E26884">
        <w:t> Их не видать! Их не видать!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</w:t>
      </w:r>
      <w:r w:rsidRPr="00E26884">
        <w:t xml:space="preserve"> Прусаки то тараканы вдоль по печке поскакали!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</w:rPr>
        <w:t>Дети: </w:t>
      </w:r>
      <w:r w:rsidRPr="00E26884">
        <w:t>Стали танцевать! Стали танцевать!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</w:t>
      </w:r>
      <w:r w:rsidRPr="00E26884">
        <w:rPr>
          <w:b/>
          <w:bCs/>
        </w:rPr>
        <w:t> </w:t>
      </w:r>
      <w:r w:rsidRPr="00E26884">
        <w:t>Дед да баба увидали, всей деревне рассказали!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</w:rPr>
        <w:t>Дети:</w:t>
      </w:r>
      <w:r w:rsidRPr="00E26884">
        <w:t> Смеху было – страсть! Смеху было – страсть!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i/>
        </w:rPr>
        <w:t xml:space="preserve">Хозяюшка: </w:t>
      </w:r>
      <w:r w:rsidRPr="00E26884">
        <w:t xml:space="preserve">Эй, удальцы - добрые молодцы, да девицы – красавицы, </w:t>
      </w:r>
      <w:proofErr w:type="spellStart"/>
      <w:r w:rsidRPr="00E26884">
        <w:t>покажитеся</w:t>
      </w:r>
      <w:proofErr w:type="spellEnd"/>
      <w:r w:rsidRPr="00E26884">
        <w:t xml:space="preserve">, </w:t>
      </w:r>
      <w:proofErr w:type="spellStart"/>
      <w:r w:rsidRPr="00E26884">
        <w:t>порядитеся</w:t>
      </w:r>
      <w:proofErr w:type="spellEnd"/>
      <w:r w:rsidRPr="00E26884">
        <w:t xml:space="preserve">, выходите танцевать да народ радовать! </w:t>
      </w:r>
    </w:p>
    <w:p w:rsidR="00E26884" w:rsidRDefault="00E26884" w:rsidP="00E26884">
      <w:pPr>
        <w:pStyle w:val="a6"/>
        <w:spacing w:before="0" w:beforeAutospacing="0" w:after="0" w:afterAutospacing="0" w:line="245" w:lineRule="atLeast"/>
      </w:pPr>
    </w:p>
    <w:p w:rsidR="00634372" w:rsidRDefault="00634372" w:rsidP="00E26884">
      <w:pPr>
        <w:pStyle w:val="a6"/>
        <w:spacing w:before="0" w:beforeAutospacing="0" w:after="0" w:afterAutospacing="0" w:line="245" w:lineRule="atLeast"/>
      </w:pPr>
    </w:p>
    <w:p w:rsidR="00634372" w:rsidRDefault="00634372" w:rsidP="00E26884">
      <w:pPr>
        <w:pStyle w:val="a6"/>
        <w:spacing w:before="0" w:beforeAutospacing="0" w:after="0" w:afterAutospacing="0" w:line="245" w:lineRule="atLeast"/>
      </w:pPr>
    </w:p>
    <w:p w:rsidR="00634372" w:rsidRPr="00E26884" w:rsidRDefault="00634372" w:rsidP="00E26884">
      <w:pPr>
        <w:pStyle w:val="a6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  <w:r w:rsidRPr="00E26884">
        <w:rPr>
          <w:b/>
          <w:i/>
        </w:rPr>
        <w:lastRenderedPageBreak/>
        <w:t>Танец «Самовар»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ind w:left="-284"/>
        <w:jc w:val="center"/>
        <w:rPr>
          <w:b/>
          <w:i/>
        </w:rPr>
      </w:pPr>
      <w:r w:rsidRPr="00E26884">
        <w:rPr>
          <w:b/>
          <w:i/>
          <w:noProof/>
        </w:rPr>
        <w:drawing>
          <wp:inline distT="0" distB="0" distL="0" distR="0">
            <wp:extent cx="5429250" cy="2705100"/>
            <wp:effectExtent l="0" t="0" r="0" b="0"/>
            <wp:docPr id="10" name="Рисунок 10" descr="C:\Users\Asus\Desktop\2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ф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AF4B34" w:rsidRDefault="00E26884" w:rsidP="00E26884">
      <w:pPr>
        <w:pStyle w:val="a6"/>
        <w:spacing w:before="0" w:beforeAutospacing="0" w:after="0" w:afterAutospacing="0" w:line="245" w:lineRule="atLeast"/>
        <w:jc w:val="both"/>
        <w:rPr>
          <w:shd w:val="clear" w:color="auto" w:fill="FFFFFF"/>
        </w:rPr>
      </w:pPr>
      <w:r w:rsidRPr="00E26884">
        <w:rPr>
          <w:b/>
          <w:i/>
        </w:rPr>
        <w:t xml:space="preserve">Ведущая: </w:t>
      </w:r>
      <w:r w:rsidRPr="00E26884">
        <w:t>Молодцы,</w:t>
      </w:r>
      <w:r w:rsidRPr="00E26884">
        <w:rPr>
          <w:b/>
          <w:i/>
        </w:rPr>
        <w:t xml:space="preserve"> </w:t>
      </w:r>
      <w:r w:rsidRPr="00E26884">
        <w:t xml:space="preserve">ребята, славно танцевали! </w:t>
      </w:r>
      <w:r w:rsidRPr="00E26884">
        <w:rPr>
          <w:shd w:val="clear" w:color="auto" w:fill="FFFFFF"/>
        </w:rPr>
        <w:t> </w:t>
      </w:r>
      <w:r w:rsidR="00AF4B34">
        <w:rPr>
          <w:shd w:val="clear" w:color="auto" w:fill="FFFFFF"/>
        </w:rPr>
        <w:t>А теперь давайте поиграем в весёлую старинную игру</w:t>
      </w:r>
      <w:r w:rsidRPr="00E26884">
        <w:rPr>
          <w:shd w:val="clear" w:color="auto" w:fill="FFFFFF"/>
        </w:rPr>
        <w:t>!</w:t>
      </w:r>
    </w:p>
    <w:p w:rsidR="00E26884" w:rsidRPr="00AF4B34" w:rsidRDefault="00E26884" w:rsidP="00E26884">
      <w:pPr>
        <w:pStyle w:val="a6"/>
        <w:spacing w:before="0" w:beforeAutospacing="0" w:after="0" w:afterAutospacing="0" w:line="245" w:lineRule="atLeast"/>
        <w:jc w:val="both"/>
        <w:rPr>
          <w:shd w:val="clear" w:color="auto" w:fill="FFFFFF"/>
        </w:rPr>
      </w:pPr>
      <w:r w:rsidRPr="00E26884">
        <w:rPr>
          <w:shd w:val="clear" w:color="auto" w:fill="FFFFFF"/>
        </w:rPr>
        <w:t xml:space="preserve"> </w:t>
      </w:r>
      <w:r w:rsidRPr="00E26884">
        <w:rPr>
          <w:b/>
          <w:bCs/>
          <w:i/>
          <w:iCs/>
        </w:rPr>
        <w:t>Гость:</w:t>
      </w:r>
      <w:r w:rsidRPr="00E26884">
        <w:t xml:space="preserve"> Тень-тень, </w:t>
      </w:r>
      <w:proofErr w:type="spellStart"/>
      <w:r w:rsidRPr="00E26884">
        <w:t>по-те-тень</w:t>
      </w:r>
      <w:proofErr w:type="spellEnd"/>
      <w:r w:rsidRPr="00E26884">
        <w:t>, выходите за плетень!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both"/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bCs/>
          <w:i/>
          <w:iCs/>
        </w:rPr>
      </w:pPr>
      <w:r w:rsidRPr="00E26884">
        <w:rPr>
          <w:b/>
          <w:bCs/>
          <w:i/>
          <w:iCs/>
        </w:rPr>
        <w:t>Игра «Тень - тень»</w:t>
      </w:r>
    </w:p>
    <w:p w:rsidR="00E26884" w:rsidRPr="00E26884" w:rsidRDefault="00E26884" w:rsidP="00E26884">
      <w:pPr>
        <w:shd w:val="clear" w:color="auto" w:fill="FFFFFF"/>
        <w:spacing w:after="0"/>
        <w:ind w:left="72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Тень, тень, </w:t>
      </w:r>
      <w:proofErr w:type="spellStart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потетень</w:t>
      </w:r>
      <w:proofErr w:type="spellEnd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выше города плетень.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Сели звери под плетень,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похвалялись</w:t>
      </w:r>
      <w:proofErr w:type="gramEnd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целый день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88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(На последнее слово все останавливаются).</w:t>
      </w:r>
      <w:r w:rsidRPr="00E268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proofErr w:type="spellStart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Похвалялася</w:t>
      </w:r>
      <w:proofErr w:type="spellEnd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лиса: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Всему лесу я краса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88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Похвалялся зайка: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- Поди, догоняй-ка!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Похвалялись ежи: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У нас шубки хороши!</w:t>
      </w:r>
    </w:p>
    <w:p w:rsidR="00E26884" w:rsidRPr="00E26884" w:rsidRDefault="00E26884" w:rsidP="00E26884">
      <w:pPr>
        <w:shd w:val="clear" w:color="auto" w:fill="FFFFFF"/>
        <w:spacing w:after="0"/>
        <w:ind w:left="72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Похвалялись блохи: и у нас неплохи!</w:t>
      </w:r>
    </w:p>
    <w:p w:rsidR="00E26884" w:rsidRPr="00E26884" w:rsidRDefault="00E26884" w:rsidP="00E26884">
      <w:pPr>
        <w:shd w:val="clear" w:color="auto" w:fill="FFFFFF"/>
        <w:spacing w:after="0"/>
        <w:ind w:left="72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Похвалялся медведь: могу песни я петь!</w:t>
      </w:r>
    </w:p>
    <w:p w:rsidR="00E26884" w:rsidRPr="00E26884" w:rsidRDefault="00E26884" w:rsidP="00E26884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Похвалялася</w:t>
      </w:r>
      <w:proofErr w:type="spellEnd"/>
      <w:r w:rsidRPr="00E2688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коза: всем вам выколю глаза</w:t>
      </w:r>
      <w:r w:rsidRPr="00E2688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(ловит зверят.)</w:t>
      </w:r>
    </w:p>
    <w:p w:rsidR="00E26884" w:rsidRPr="00E26884" w:rsidRDefault="00E26884" w:rsidP="00E2688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884">
        <w:rPr>
          <w:rFonts w:ascii="Times New Roman" w:hAnsi="Times New Roman" w:cs="Times New Roman"/>
          <w:b/>
          <w:i/>
          <w:color w:val="000000"/>
          <w:sz w:val="24"/>
          <w:szCs w:val="24"/>
        </w:rPr>
        <w:t>Хозяюшка</w:t>
      </w:r>
      <w:r w:rsidRPr="00E26884">
        <w:rPr>
          <w:rFonts w:ascii="Times New Roman" w:hAnsi="Times New Roman" w:cs="Times New Roman"/>
          <w:color w:val="000000"/>
          <w:sz w:val="24"/>
          <w:szCs w:val="24"/>
        </w:rPr>
        <w:t>: Хорошая игра, а звери какие красивые, да знатные! В игру поиграли, продолжаем посиделки устраивать</w:t>
      </w:r>
      <w:r w:rsidR="00886472">
        <w:rPr>
          <w:rFonts w:ascii="Times New Roman" w:hAnsi="Times New Roman" w:cs="Times New Roman"/>
          <w:color w:val="000000"/>
          <w:sz w:val="24"/>
          <w:szCs w:val="24"/>
        </w:rPr>
        <w:t xml:space="preserve"> да веселиться.</w:t>
      </w:r>
    </w:p>
    <w:p w:rsidR="00E26884" w:rsidRPr="00E26884" w:rsidRDefault="00E26884" w:rsidP="00E2688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6884" w:rsidRPr="00E26884" w:rsidRDefault="00E26884" w:rsidP="00E2688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6884" w:rsidRPr="00E26884" w:rsidRDefault="00E26884" w:rsidP="00E26884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88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95875" cy="1971675"/>
            <wp:effectExtent l="0" t="0" r="9525" b="9525"/>
            <wp:docPr id="9" name="Рисунок 9" descr="C:\Users\Asus\Desktop\6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6ф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lastRenderedPageBreak/>
        <w:t>Гость:</w:t>
      </w:r>
      <w:r w:rsidRPr="00E26884">
        <w:t xml:space="preserve"> Там, где песня льется, там легче живется!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 xml:space="preserve">Запевайте-ка песню шуточную, </w:t>
      </w:r>
      <w:proofErr w:type="spellStart"/>
      <w:r w:rsidRPr="00E26884">
        <w:t>прибауточную</w:t>
      </w:r>
      <w:proofErr w:type="spellEnd"/>
      <w:r w:rsidRPr="00E26884">
        <w:t>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 xml:space="preserve">Чайные частушки: </w:t>
      </w:r>
    </w:p>
    <w:p w:rsidR="00E26884" w:rsidRPr="00E26884" w:rsidRDefault="00CC1C3B" w:rsidP="00E26884">
      <w:pPr>
        <w:pStyle w:val="a6"/>
        <w:spacing w:before="0" w:beforeAutospacing="0" w:after="0" w:afterAutospacing="0"/>
      </w:pPr>
      <w:r>
        <w:t>Ставьте ушки на макушке, с</w:t>
      </w:r>
      <w:r w:rsidR="00E26884" w:rsidRPr="00E26884">
        <w:t>лушайте внимательно,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Мы частушки вам споем и привет горячий шлем!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  <w:r w:rsidRPr="00E26884">
        <w:t>На столе у нас пирог, пышки и ватрушки,</w:t>
      </w:r>
      <w:r w:rsidRPr="00E26884">
        <w:br/>
        <w:t>Так споём же под чаёк чайные частушки.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rPr>
          <w:color w:val="2C2B2B"/>
        </w:rPr>
      </w:pP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  <w:r w:rsidRPr="00E26884">
        <w:rPr>
          <w:color w:val="2C2B2B"/>
        </w:rPr>
        <w:t>В магазине я купила свежие лимончики.</w:t>
      </w:r>
      <w:r w:rsidRPr="00E26884">
        <w:rPr>
          <w:color w:val="2C2B2B"/>
        </w:rPr>
        <w:br/>
        <w:t>Мы попьем чайку с лимоном, сидя на балкончике.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  <w:r w:rsidRPr="00E26884">
        <w:t xml:space="preserve"> 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  <w:r w:rsidRPr="00E26884">
        <w:rPr>
          <w:color w:val="364149"/>
        </w:rPr>
        <w:t>Самовар поёт, гудит, только с виду он сердит.</w:t>
      </w:r>
      <w:r w:rsidRPr="00E26884">
        <w:rPr>
          <w:color w:val="364149"/>
        </w:rPr>
        <w:br/>
        <w:t>К потолку пускает пар</w:t>
      </w:r>
      <w:r w:rsidRPr="00E26884">
        <w:rPr>
          <w:color w:val="333333"/>
        </w:rPr>
        <w:t> </w:t>
      </w:r>
      <w:r w:rsidRPr="00E26884">
        <w:rPr>
          <w:color w:val="364149"/>
        </w:rPr>
        <w:t>наш красавец самовар.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  <w:r w:rsidRPr="00E26884">
        <w:rPr>
          <w:color w:val="2C2B2B"/>
        </w:rPr>
        <w:t>Говорят, что нынче вроде самоварчики не в моде: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  <w:r w:rsidRPr="00E26884">
        <w:rPr>
          <w:color w:val="2C2B2B"/>
        </w:rPr>
        <w:t>Начинаем пить с утра, к ночи выпьем три ведра.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</w:pP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rPr>
          <w:color w:val="2C2B2B"/>
        </w:rPr>
      </w:pPr>
      <w:r w:rsidRPr="00E26884">
        <w:rPr>
          <w:color w:val="2C2B2B"/>
        </w:rPr>
        <w:t>Чашка синяя в горошек, блюдце с позолотою.</w:t>
      </w:r>
      <w:r w:rsidRPr="00E26884">
        <w:rPr>
          <w:color w:val="2C2B2B"/>
        </w:rPr>
        <w:br/>
        <w:t>Будем чай с вареньем пить мы с большой охотою.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rPr>
          <w:color w:val="2C2B2B"/>
        </w:rPr>
      </w:pPr>
    </w:p>
    <w:p w:rsidR="000760E1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rPr>
          <w:color w:val="2C2B2B"/>
        </w:rPr>
      </w:pPr>
      <w:r w:rsidRPr="00E26884">
        <w:rPr>
          <w:color w:val="2C2B2B"/>
        </w:rPr>
        <w:t>Мы частушки вам пропели, хорошо ли плохо ли,</w:t>
      </w:r>
    </w:p>
    <w:p w:rsidR="00E26884" w:rsidRPr="00E26884" w:rsidRDefault="000760E1" w:rsidP="00E26884">
      <w:pPr>
        <w:pStyle w:val="a6"/>
        <w:shd w:val="clear" w:color="auto" w:fill="FFFFFF"/>
        <w:spacing w:before="0" w:beforeAutospacing="0" w:after="0" w:afterAutospacing="0" w:line="245" w:lineRule="atLeast"/>
        <w:rPr>
          <w:color w:val="2C2B2B"/>
        </w:rPr>
      </w:pPr>
      <w:bookmarkStart w:id="0" w:name="_GoBack"/>
      <w:bookmarkEnd w:id="0"/>
      <w:r>
        <w:rPr>
          <w:color w:val="2C2B2B"/>
        </w:rPr>
        <w:t>А</w:t>
      </w:r>
      <w:r w:rsidR="00E26884" w:rsidRPr="00E26884">
        <w:rPr>
          <w:color w:val="2C2B2B"/>
        </w:rPr>
        <w:t>теперь мы вас попросим, чтобы нам похлопали, ух!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both"/>
        <w:rPr>
          <w:color w:val="000000"/>
        </w:rPr>
      </w:pP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Вед.</w:t>
      </w:r>
      <w:r w:rsidRPr="00E26884">
        <w:rPr>
          <w:color w:val="000000"/>
          <w:shd w:val="clear" w:color="auto" w:fill="FFFFFF"/>
        </w:rPr>
        <w:t>  Ай, какие певуны голосистые. А ведь раньше на Руси какие музыканты – виртуозы были. Они на всем могли играть: и на балалайках, и на гуслях, и на ложках, и на колокольчиках</w:t>
      </w:r>
      <w:proofErr w:type="gramStart"/>
      <w:r w:rsidRPr="00E26884">
        <w:rPr>
          <w:color w:val="000000"/>
          <w:shd w:val="clear" w:color="auto" w:fill="FFFFFF"/>
        </w:rPr>
        <w:t>… А</w:t>
      </w:r>
      <w:proofErr w:type="gramEnd"/>
      <w:r w:rsidRPr="00E26884">
        <w:rPr>
          <w:color w:val="000000"/>
          <w:shd w:val="clear" w:color="auto" w:fill="FFFFFF"/>
        </w:rPr>
        <w:t xml:space="preserve"> уж какие плясуны были….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rPr>
          <w:color w:val="000000"/>
          <w:shd w:val="clear" w:color="auto" w:fill="FFFFFF"/>
        </w:rPr>
      </w:pPr>
      <w:r w:rsidRPr="00E26884">
        <w:rPr>
          <w:color w:val="000000"/>
        </w:rPr>
        <w:br/>
      </w:r>
      <w:r w:rsidRPr="00E26884">
        <w:rPr>
          <w:b/>
          <w:i/>
          <w:iCs/>
          <w:color w:val="000000"/>
          <w:bdr w:val="none" w:sz="0" w:space="0" w:color="auto" w:frame="1"/>
          <w:shd w:val="clear" w:color="auto" w:fill="FFFFFF"/>
        </w:rPr>
        <w:t>Выходят  ложкари.</w:t>
      </w:r>
      <w:r w:rsidRPr="00E26884">
        <w:rPr>
          <w:b/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1-й мальчик:</w:t>
      </w:r>
      <w:r w:rsidRPr="00E26884">
        <w:rPr>
          <w:color w:val="000000"/>
          <w:shd w:val="clear" w:color="auto" w:fill="FFFFFF"/>
        </w:rPr>
        <w:t> Как у нашего соседа,</w:t>
      </w:r>
      <w:r w:rsidRPr="00E26884">
        <w:rPr>
          <w:color w:val="000000"/>
        </w:rPr>
        <w:br/>
      </w:r>
      <w:r w:rsidRPr="00E26884">
        <w:rPr>
          <w:color w:val="000000"/>
          <w:shd w:val="clear" w:color="auto" w:fill="FFFFFF"/>
        </w:rPr>
        <w:t>                   </w:t>
      </w:r>
      <w:r w:rsidR="00CC1C3B">
        <w:rPr>
          <w:color w:val="000000"/>
          <w:shd w:val="clear" w:color="auto" w:fill="FFFFFF"/>
        </w:rPr>
        <w:t xml:space="preserve">     </w:t>
      </w:r>
      <w:r w:rsidRPr="00E26884">
        <w:rPr>
          <w:color w:val="000000"/>
          <w:shd w:val="clear" w:color="auto" w:fill="FFFFFF"/>
        </w:rPr>
        <w:t> Весела была беседа!</w:t>
      </w:r>
      <w:r w:rsidRPr="00E26884">
        <w:rPr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2-й мальчик:</w:t>
      </w:r>
      <w:r w:rsidRPr="00E26884">
        <w:rPr>
          <w:color w:val="000000"/>
          <w:shd w:val="clear" w:color="auto" w:fill="FFFFFF"/>
        </w:rPr>
        <w:t> Гуси – в гуси, утки – в дудки.</w:t>
      </w:r>
      <w:r w:rsidRPr="00E26884">
        <w:rPr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3-й мальчик:</w:t>
      </w:r>
      <w:r w:rsidRPr="00E26884">
        <w:rPr>
          <w:color w:val="000000"/>
          <w:shd w:val="clear" w:color="auto" w:fill="FFFFFF"/>
        </w:rPr>
        <w:t> Чечетки – в трещотки</w:t>
      </w:r>
      <w:r w:rsidRPr="00E26884">
        <w:rPr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4-й мальчик:</w:t>
      </w:r>
      <w:r w:rsidRPr="00E26884">
        <w:rPr>
          <w:color w:val="000000"/>
          <w:shd w:val="clear" w:color="auto" w:fill="FFFFFF"/>
        </w:rPr>
        <w:t> Чайки – в балалайки</w:t>
      </w:r>
      <w:r w:rsidRPr="00E26884">
        <w:rPr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5-й мальчик:</w:t>
      </w:r>
      <w:r w:rsidRPr="00E26884">
        <w:rPr>
          <w:color w:val="000000"/>
          <w:shd w:val="clear" w:color="auto" w:fill="FFFFFF"/>
        </w:rPr>
        <w:t> Две синицы – крошки,</w:t>
      </w:r>
      <w:r w:rsidRPr="00E26884">
        <w:rPr>
          <w:color w:val="000000"/>
        </w:rPr>
        <w:br/>
      </w:r>
      <w:r w:rsidRPr="00E26884">
        <w:rPr>
          <w:color w:val="000000"/>
          <w:shd w:val="clear" w:color="auto" w:fill="FFFFFF"/>
        </w:rPr>
        <w:t>                   </w:t>
      </w:r>
      <w:r w:rsidR="00CC1C3B">
        <w:rPr>
          <w:color w:val="000000"/>
          <w:shd w:val="clear" w:color="auto" w:fill="FFFFFF"/>
        </w:rPr>
        <w:t xml:space="preserve">    </w:t>
      </w:r>
      <w:r w:rsidRPr="00E26884">
        <w:rPr>
          <w:color w:val="000000"/>
          <w:shd w:val="clear" w:color="auto" w:fill="FFFFFF"/>
        </w:rPr>
        <w:t> Заиграли в ложки.</w:t>
      </w:r>
      <w:r w:rsidRPr="00E26884">
        <w:rPr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6-й мальчик:</w:t>
      </w:r>
      <w:r w:rsidRPr="00E26884">
        <w:rPr>
          <w:color w:val="000000"/>
          <w:shd w:val="clear" w:color="auto" w:fill="FFFFFF"/>
        </w:rPr>
        <w:t> А веселые скворцы</w:t>
      </w:r>
      <w:r w:rsidRPr="00E26884">
        <w:rPr>
          <w:color w:val="000000"/>
        </w:rPr>
        <w:br/>
      </w:r>
      <w:r w:rsidRPr="00E26884">
        <w:rPr>
          <w:color w:val="000000"/>
          <w:shd w:val="clear" w:color="auto" w:fill="FFFFFF"/>
        </w:rPr>
        <w:t>                    Заиграли в бубенцы!</w:t>
      </w:r>
      <w:r w:rsidRPr="00E26884">
        <w:rPr>
          <w:color w:val="000000"/>
        </w:rPr>
        <w:br/>
      </w:r>
      <w:r w:rsidRPr="00E26884">
        <w:rPr>
          <w:rStyle w:val="a3"/>
          <w:color w:val="000000"/>
          <w:bdr w:val="none" w:sz="0" w:space="0" w:color="auto" w:frame="1"/>
          <w:shd w:val="clear" w:color="auto" w:fill="FFFFFF"/>
        </w:rPr>
        <w:t>Все:</w:t>
      </w:r>
      <w:r w:rsidRPr="00E26884">
        <w:rPr>
          <w:color w:val="000000"/>
          <w:shd w:val="clear" w:color="auto" w:fill="FFFFFF"/>
        </w:rPr>
        <w:t> Играют, играют, всех потешают!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rPr>
          <w:color w:val="000000"/>
          <w:shd w:val="clear" w:color="auto" w:fill="FFFFFF"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  <w:color w:val="000000"/>
          <w:shd w:val="clear" w:color="auto" w:fill="FFFFFF"/>
        </w:rPr>
      </w:pPr>
      <w:r w:rsidRPr="00E26884">
        <w:rPr>
          <w:b/>
          <w:i/>
          <w:color w:val="000000"/>
          <w:shd w:val="clear" w:color="auto" w:fill="FFFFFF"/>
        </w:rPr>
        <w:t>Ложкари "Наши ложкари"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rPr>
          <w:b/>
          <w:i/>
          <w:color w:val="000000"/>
          <w:shd w:val="clear" w:color="auto" w:fill="FFFFFF"/>
        </w:rPr>
      </w:pPr>
    </w:p>
    <w:p w:rsidR="00634372" w:rsidRPr="00E26884" w:rsidRDefault="00E26884" w:rsidP="00634372">
      <w:pPr>
        <w:pStyle w:val="a6"/>
        <w:spacing w:before="0" w:beforeAutospacing="0" w:after="0" w:afterAutospacing="0" w:line="245" w:lineRule="atLeast"/>
        <w:ind w:left="-284"/>
        <w:jc w:val="center"/>
        <w:rPr>
          <w:b/>
          <w:i/>
          <w:color w:val="000000"/>
          <w:shd w:val="clear" w:color="auto" w:fill="FFFFFF"/>
        </w:rPr>
      </w:pPr>
      <w:r w:rsidRPr="00E26884">
        <w:rPr>
          <w:b/>
          <w:i/>
          <w:noProof/>
          <w:color w:val="000000"/>
          <w:shd w:val="clear" w:color="auto" w:fill="FFFFFF"/>
        </w:rPr>
        <w:drawing>
          <wp:inline distT="0" distB="0" distL="0" distR="0">
            <wp:extent cx="4017645" cy="1885950"/>
            <wp:effectExtent l="0" t="0" r="0" b="0"/>
            <wp:docPr id="5" name="Рисунок 5" descr="C:\Users\Asus\Desktop\3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3ф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</w:p>
    <w:p w:rsidR="00E26884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jc w:val="both"/>
        <w:rPr>
          <w:color w:val="2C2B2B"/>
        </w:rPr>
      </w:pPr>
      <w:r w:rsidRPr="00E26884">
        <w:rPr>
          <w:b/>
          <w:color w:val="2C2B2B"/>
        </w:rPr>
        <w:t xml:space="preserve">Хозяюшка: </w:t>
      </w:r>
      <w:r w:rsidRPr="00E26884">
        <w:rPr>
          <w:color w:val="2C2B2B"/>
        </w:rPr>
        <w:t>Ай - да славные ребята, ну какие молодцы! От души похлопайте им! Гости дорогие, хорошо поет, танцуете, игра</w:t>
      </w:r>
      <w:r w:rsidR="00012AE9">
        <w:rPr>
          <w:color w:val="2C2B2B"/>
        </w:rPr>
        <w:t>ете, а загадки</w:t>
      </w:r>
      <w:r w:rsidRPr="00E26884">
        <w:rPr>
          <w:color w:val="2C2B2B"/>
        </w:rPr>
        <w:t xml:space="preserve"> отгадывать умеете? </w:t>
      </w:r>
    </w:p>
    <w:p w:rsidR="00012AE9" w:rsidRPr="00E26884" w:rsidRDefault="00012AE9" w:rsidP="00E26884">
      <w:pPr>
        <w:pStyle w:val="a6"/>
        <w:shd w:val="clear" w:color="auto" w:fill="FFFFFF"/>
        <w:spacing w:before="0" w:beforeAutospacing="0" w:after="0" w:afterAutospacing="0" w:line="245" w:lineRule="atLeast"/>
        <w:jc w:val="both"/>
        <w:rPr>
          <w:color w:val="2C2B2B"/>
        </w:rPr>
      </w:pP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Ручейки бегут быстрее,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Светит солнышко теплее.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Баба снежная грустна —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 гости к нам идет... (весна)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Дни погожие не редки,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Греются на солнце ветки.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И, как маленькие точки,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На ветвях набухли... (почки)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На лесной проталинке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Вырос цветик маленький.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Прячется в валежник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Беленький... (подснежник)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Синяя сосулька плачет,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Но от солнца нос не прячет.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И весь день под птичью трель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Кап-кап-кап — звенит... (капель)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Вдоль дорожек без труда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Мчится талая вода.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Снег от солнечных лучей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Превращается в... (ручей)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Белоснежною горой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Во дворе стоял зимой.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Где он был, теперь потоп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Стал водицею... (сугроб)</w:t>
      </w:r>
    </w:p>
    <w:p w:rsidR="00634372" w:rsidRPr="00012AE9" w:rsidRDefault="00012AE9" w:rsidP="00634372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Посмотрите-ка, ребята,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 небесах повисла вата —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К нам плывут издалека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 синем небе... (облака)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Что за тонкие иголки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Зеленеют на пригорке?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Это, выросши едва,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К солнцу тянется... (трава)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Высоко за облаками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«Поле» синее над нами.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Не растят на поле хлеба.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Как оно зовется? (Небо)</w:t>
      </w:r>
    </w:p>
    <w:p w:rsidR="00012AE9" w:rsidRPr="00012AE9" w:rsidRDefault="00012AE9" w:rsidP="00012AE9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012AE9">
        <w:rPr>
          <w:color w:val="000000"/>
        </w:rPr>
        <w:t> </w:t>
      </w:r>
    </w:p>
    <w:p w:rsidR="00E26884" w:rsidRPr="00012AE9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rPr>
          <w:color w:val="222222"/>
          <w:shd w:val="clear" w:color="auto" w:fill="FFFFFF"/>
        </w:rPr>
      </w:pPr>
    </w:p>
    <w:p w:rsidR="00E26884" w:rsidRPr="00012AE9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jc w:val="both"/>
        <w:rPr>
          <w:color w:val="222222"/>
          <w:shd w:val="clear" w:color="auto" w:fill="FFFFFF"/>
        </w:rPr>
      </w:pPr>
      <w:r w:rsidRPr="00012AE9">
        <w:rPr>
          <w:b/>
          <w:color w:val="222222"/>
          <w:shd w:val="clear" w:color="auto" w:fill="FFFFFF"/>
        </w:rPr>
        <w:t xml:space="preserve">Хозяюшка: </w:t>
      </w:r>
      <w:r w:rsidRPr="00012AE9">
        <w:rPr>
          <w:color w:val="222222"/>
          <w:shd w:val="clear" w:color="auto" w:fill="FFFFFF"/>
        </w:rPr>
        <w:t xml:space="preserve">Скажите, девочки, какой подарок для вас сейчас самый любимый? (варианты ответов детей). А в старые времена красные девицы радовались, когда им дарили </w:t>
      </w:r>
      <w:r w:rsidRPr="00012AE9">
        <w:rPr>
          <w:color w:val="222222"/>
          <w:shd w:val="clear" w:color="auto" w:fill="FFFFFF"/>
        </w:rPr>
        <w:lastRenderedPageBreak/>
        <w:t>ленточки, которые они вплетали в косы или расписной платок, который бережно ложился на плечи красавицам. В таком платке красные девицы прогуливались по улице и пели душевные песни.</w:t>
      </w:r>
    </w:p>
    <w:p w:rsidR="00E26884" w:rsidRPr="00012AE9" w:rsidRDefault="00E26884" w:rsidP="00E26884">
      <w:pPr>
        <w:pStyle w:val="a6"/>
        <w:shd w:val="clear" w:color="auto" w:fill="FFFFFF"/>
        <w:spacing w:before="0" w:beforeAutospacing="0" w:after="0" w:afterAutospacing="0" w:line="245" w:lineRule="atLeast"/>
        <w:jc w:val="both"/>
      </w:pPr>
    </w:p>
    <w:p w:rsidR="00E26884" w:rsidRPr="00012AE9" w:rsidRDefault="00012AE9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  <w:r>
        <w:rPr>
          <w:b/>
          <w:i/>
        </w:rPr>
        <w:t>Песня "Весенний</w:t>
      </w:r>
      <w:r w:rsidR="00E26884" w:rsidRPr="00012AE9">
        <w:rPr>
          <w:b/>
          <w:i/>
        </w:rPr>
        <w:t xml:space="preserve"> букет"</w:t>
      </w:r>
    </w:p>
    <w:p w:rsidR="00E26884" w:rsidRPr="00012AE9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  <w:r w:rsidRPr="00E26884">
        <w:rPr>
          <w:b/>
          <w:i/>
          <w:noProof/>
        </w:rPr>
        <w:drawing>
          <wp:inline distT="0" distB="0" distL="0" distR="0">
            <wp:extent cx="5248275" cy="3305175"/>
            <wp:effectExtent l="0" t="0" r="9525" b="9525"/>
            <wp:docPr id="4" name="Рисунок 4" descr="C:\Users\Asus\Desktop\ВГ 2022\Фолькл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ВГ 2022\Фольклор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</w:rPr>
        <w:t>Вед</w:t>
      </w:r>
      <w:proofErr w:type="gramStart"/>
      <w:r w:rsidRPr="00E26884">
        <w:rPr>
          <w:b/>
        </w:rPr>
        <w:t xml:space="preserve">.: </w:t>
      </w:r>
      <w:proofErr w:type="gramEnd"/>
      <w:r w:rsidR="001C1506">
        <w:t>Ах, какая красивая весенняя</w:t>
      </w:r>
      <w:r w:rsidRPr="00E26884">
        <w:t xml:space="preserve"> песня, молодцы! </w:t>
      </w:r>
    </w:p>
    <w:p w:rsid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А сейчас, собирайся, народ, Воевода играть зовет!</w:t>
      </w:r>
    </w:p>
    <w:p w:rsidR="00634372" w:rsidRPr="00E26884" w:rsidRDefault="00634372" w:rsidP="00E26884">
      <w:pPr>
        <w:pStyle w:val="a6"/>
        <w:spacing w:before="0" w:beforeAutospacing="0" w:after="0" w:afterAutospacing="0" w:line="245" w:lineRule="atLeast"/>
      </w:pPr>
    </w:p>
    <w:p w:rsidR="00E26884" w:rsidRDefault="00E26884" w:rsidP="00E26884">
      <w:pPr>
        <w:pStyle w:val="a6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</w:rPr>
      </w:pPr>
      <w:r w:rsidRPr="00E26884">
        <w:rPr>
          <w:b/>
          <w:bCs/>
          <w:color w:val="000000"/>
        </w:rPr>
        <w:t>Игра «Воевода!»</w:t>
      </w:r>
    </w:p>
    <w:p w:rsidR="00634372" w:rsidRPr="00E26884" w:rsidRDefault="00634372" w:rsidP="00E26884">
      <w:pPr>
        <w:pStyle w:val="a6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color w:val="000000"/>
        </w:rPr>
      </w:pP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6884">
        <w:rPr>
          <w:color w:val="000000"/>
        </w:rPr>
        <w:t>Катилось яблоко В круг хоровода. Кто его поднял, тот воевода.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6884">
        <w:rPr>
          <w:color w:val="000000"/>
        </w:rPr>
        <w:t>-Воевода, воевода, выбегай из хоровода! Раз, два, не воронь, беги, как огонь!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6884">
        <w:rPr>
          <w:color w:val="000000"/>
        </w:rPr>
        <w:t>(Слова народные)</w:t>
      </w:r>
    </w:p>
    <w:p w:rsidR="00E26884" w:rsidRPr="00E26884" w:rsidRDefault="00E26884" w:rsidP="00E2688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6884">
        <w:rPr>
          <w:color w:val="000000"/>
        </w:rPr>
        <w:t>Играющие дети стоят по кругу. На первые 4 строки перекатывают мяч от одного к другому. Получивший мяч со словами «воевода» выбегает из круга, на строки 5 – 6 бежит за спинами играющих и кладет мяч на пол между двумя игроками. На последние две строки они разбегаются в разные стороны и, обежав круг, должны взять мяч. Остальные в это время хлопают в ладоши. Выигрывает тот, кто первым добежит до мяча. Он начинает новую игру (катит мяч по кругу). Вместо мяча можно взять кольцо.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t>Посидели, повеселились. Пора и честь знать.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 </w:t>
      </w:r>
      <w:r w:rsidRPr="00E26884">
        <w:t>В гостях хорошо, а дома лучше!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rPr>
          <w:b/>
          <w:bCs/>
          <w:i/>
          <w:iCs/>
        </w:rPr>
        <w:t>Ведущий: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Праздник закончился, хозяева устали, а гости шумят, не уходят.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Как быть? Проводить гостей – тоже традиция русского гостеприимства.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На прощанье им раздавали пироги, а назывались они – «</w:t>
      </w:r>
      <w:proofErr w:type="spellStart"/>
      <w:r w:rsidRPr="00E26884">
        <w:t>разгоняи</w:t>
      </w:r>
      <w:proofErr w:type="spellEnd"/>
      <w:r w:rsidRPr="00E26884">
        <w:t>».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Правда, хорош обычай, когда с пирогом провожают? Вежливо и не обидно!</w:t>
      </w:r>
    </w:p>
    <w:p w:rsidR="00E26884" w:rsidRPr="00E26884" w:rsidRDefault="00E26884" w:rsidP="00E26884">
      <w:pPr>
        <w:pStyle w:val="a6"/>
        <w:spacing w:before="0" w:beforeAutospacing="0" w:after="0" w:afterAutospacing="0" w:line="245" w:lineRule="atLeast"/>
      </w:pPr>
      <w:r w:rsidRPr="00E26884">
        <w:rPr>
          <w:b/>
          <w:bCs/>
          <w:i/>
          <w:iCs/>
        </w:rPr>
        <w:t>Гость:</w:t>
      </w:r>
      <w:r w:rsidRPr="00E26884">
        <w:t xml:space="preserve"> Всех не спеть нам славных песен, добрых слов всех не сказать.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Край старинный наш чудесен, как и вся Россия – мать.</w:t>
      </w:r>
    </w:p>
    <w:p w:rsidR="00E26884" w:rsidRDefault="00E26884" w:rsidP="00E26884">
      <w:pPr>
        <w:pStyle w:val="a6"/>
        <w:spacing w:before="0" w:beforeAutospacing="0" w:after="0" w:afterAutospacing="0"/>
      </w:pPr>
    </w:p>
    <w:p w:rsidR="00E26884" w:rsidRPr="00E26884" w:rsidRDefault="00E26884" w:rsidP="00E26884">
      <w:pPr>
        <w:pStyle w:val="a6"/>
        <w:spacing w:before="0" w:beforeAutospacing="0" w:after="0" w:afterAutospacing="0"/>
      </w:pPr>
    </w:p>
    <w:p w:rsidR="00634372" w:rsidRDefault="00634372" w:rsidP="00E26884">
      <w:pPr>
        <w:pStyle w:val="a6"/>
        <w:spacing w:before="0" w:beforeAutospacing="0" w:after="0" w:afterAutospacing="0"/>
        <w:jc w:val="center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/>
        <w:jc w:val="center"/>
        <w:rPr>
          <w:b/>
          <w:i/>
        </w:rPr>
      </w:pPr>
      <w:r w:rsidRPr="00E26884">
        <w:rPr>
          <w:b/>
          <w:i/>
        </w:rPr>
        <w:t>Танец "Край родной, любимый"</w:t>
      </w:r>
    </w:p>
    <w:p w:rsidR="00E26884" w:rsidRPr="00E26884" w:rsidRDefault="00E26884" w:rsidP="00E26884">
      <w:pPr>
        <w:pStyle w:val="a6"/>
        <w:spacing w:before="0" w:beforeAutospacing="0" w:after="0" w:afterAutospacing="0"/>
        <w:rPr>
          <w:b/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/>
        <w:ind w:left="-284"/>
        <w:jc w:val="center"/>
        <w:rPr>
          <w:b/>
          <w:i/>
        </w:rPr>
      </w:pPr>
      <w:r w:rsidRPr="00E26884">
        <w:rPr>
          <w:b/>
          <w:i/>
          <w:noProof/>
        </w:rPr>
        <w:drawing>
          <wp:inline distT="0" distB="0" distL="0" distR="0">
            <wp:extent cx="5886450" cy="2724150"/>
            <wp:effectExtent l="0" t="0" r="0" b="0"/>
            <wp:docPr id="3" name="Рисунок 3" descr="C:\Users\Asus\Desktop\4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4ф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pStyle w:val="a6"/>
        <w:spacing w:before="0" w:beforeAutospacing="0" w:after="0" w:afterAutospacing="0"/>
        <w:jc w:val="center"/>
        <w:rPr>
          <w:b/>
          <w:i/>
        </w:rPr>
      </w:pPr>
    </w:p>
    <w:p w:rsidR="00634372" w:rsidRDefault="00634372" w:rsidP="00E26884">
      <w:pPr>
        <w:pStyle w:val="a6"/>
        <w:spacing w:before="0" w:beforeAutospacing="0" w:after="0" w:afterAutospacing="0"/>
        <w:rPr>
          <w:b/>
          <w:bCs/>
          <w:i/>
          <w:iCs/>
        </w:rPr>
      </w:pPr>
    </w:p>
    <w:p w:rsidR="00E26884" w:rsidRPr="00E26884" w:rsidRDefault="00E26884" w:rsidP="00E26884">
      <w:pPr>
        <w:pStyle w:val="a6"/>
        <w:spacing w:before="0" w:beforeAutospacing="0" w:after="0" w:afterAutospacing="0"/>
        <w:rPr>
          <w:b/>
          <w:i/>
        </w:rPr>
      </w:pPr>
      <w:r w:rsidRPr="00E26884">
        <w:rPr>
          <w:b/>
          <w:bCs/>
          <w:i/>
          <w:iCs/>
        </w:rPr>
        <w:t>Ведущий:</w:t>
      </w:r>
    </w:p>
    <w:p w:rsidR="00E26884" w:rsidRPr="00E26884" w:rsidRDefault="00E26884" w:rsidP="00E26884">
      <w:pPr>
        <w:pStyle w:val="a6"/>
        <w:spacing w:before="0" w:beforeAutospacing="0" w:after="0" w:afterAutospacing="0"/>
      </w:pPr>
      <w:r w:rsidRPr="00E26884">
        <w:t>Всем спасибо от хозяев за улыбку и за смех.</w:t>
      </w:r>
    </w:p>
    <w:p w:rsidR="00E26884" w:rsidRDefault="00E26884" w:rsidP="00E26884">
      <w:pPr>
        <w:pStyle w:val="a6"/>
        <w:spacing w:before="0" w:beforeAutospacing="0" w:after="0" w:afterAutospacing="0"/>
      </w:pPr>
      <w:r w:rsidRPr="00E26884">
        <w:t>За частушки, пляски, байки, благодарствуем мы всех.</w:t>
      </w:r>
    </w:p>
    <w:p w:rsidR="00E26884" w:rsidRDefault="00E26884" w:rsidP="00E26884">
      <w:pPr>
        <w:pStyle w:val="a6"/>
        <w:spacing w:before="0" w:beforeAutospacing="0" w:after="0" w:afterAutospacing="0"/>
      </w:pPr>
    </w:p>
    <w:p w:rsidR="00E26884" w:rsidRPr="00E26884" w:rsidRDefault="00E26884" w:rsidP="00E26884">
      <w:pPr>
        <w:pStyle w:val="a6"/>
        <w:spacing w:before="0" w:beforeAutospacing="0" w:after="0" w:afterAutospacing="0"/>
      </w:pPr>
    </w:p>
    <w:p w:rsidR="00E26884" w:rsidRPr="00E26884" w:rsidRDefault="00E26884" w:rsidP="00E26884">
      <w:pPr>
        <w:pStyle w:val="a6"/>
        <w:spacing w:before="0" w:beforeAutospacing="0" w:after="0" w:afterAutospacing="0"/>
      </w:pPr>
    </w:p>
    <w:p w:rsidR="00E26884" w:rsidRPr="00E26884" w:rsidRDefault="00E26884" w:rsidP="00E26884">
      <w:pPr>
        <w:pStyle w:val="a6"/>
        <w:spacing w:before="0" w:beforeAutospacing="0" w:after="0" w:afterAutospacing="0"/>
        <w:jc w:val="center"/>
        <w:rPr>
          <w:i/>
        </w:rPr>
      </w:pPr>
      <w:r w:rsidRPr="00E26884">
        <w:rPr>
          <w:i/>
        </w:rPr>
        <w:t>Детей угощают конфетами и баранками.</w:t>
      </w:r>
    </w:p>
    <w:p w:rsidR="00E26884" w:rsidRPr="00E26884" w:rsidRDefault="00E26884" w:rsidP="00E26884">
      <w:pPr>
        <w:pStyle w:val="a6"/>
        <w:spacing w:before="0" w:beforeAutospacing="0" w:after="0" w:afterAutospacing="0"/>
        <w:jc w:val="center"/>
        <w:rPr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/>
        <w:jc w:val="center"/>
        <w:rPr>
          <w:i/>
        </w:rPr>
      </w:pPr>
    </w:p>
    <w:p w:rsidR="00E26884" w:rsidRPr="00E26884" w:rsidRDefault="00E26884" w:rsidP="00E26884">
      <w:pPr>
        <w:pStyle w:val="a6"/>
        <w:spacing w:before="0" w:beforeAutospacing="0" w:after="0" w:afterAutospacing="0"/>
        <w:ind w:left="-284"/>
        <w:jc w:val="center"/>
        <w:rPr>
          <w:i/>
        </w:rPr>
      </w:pPr>
      <w:r w:rsidRPr="00E26884">
        <w:rPr>
          <w:i/>
          <w:noProof/>
        </w:rPr>
        <w:drawing>
          <wp:inline distT="0" distB="0" distL="0" distR="0">
            <wp:extent cx="5476875" cy="3219450"/>
            <wp:effectExtent l="0" t="0" r="9525" b="0"/>
            <wp:docPr id="1" name="Рисунок 1" descr="C:\Users\Asus\Desktop\5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5ф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84" w:rsidRPr="00E26884" w:rsidRDefault="00E26884" w:rsidP="00E26884">
      <w:pPr>
        <w:rPr>
          <w:rFonts w:ascii="Times New Roman" w:hAnsi="Times New Roman" w:cs="Times New Roman"/>
          <w:sz w:val="24"/>
          <w:szCs w:val="24"/>
        </w:rPr>
      </w:pPr>
    </w:p>
    <w:p w:rsidR="007361C8" w:rsidRPr="00E26884" w:rsidRDefault="007361C8" w:rsidP="00987EC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7361C8" w:rsidRPr="00E26884" w:rsidSect="00F97A7B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D07"/>
    <w:multiLevelType w:val="hybridMultilevel"/>
    <w:tmpl w:val="FF261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5730B"/>
    <w:multiLevelType w:val="hybridMultilevel"/>
    <w:tmpl w:val="06101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1524"/>
    <w:multiLevelType w:val="hybridMultilevel"/>
    <w:tmpl w:val="32D21050"/>
    <w:lvl w:ilvl="0" w:tplc="054C9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702C8"/>
    <w:multiLevelType w:val="hybridMultilevel"/>
    <w:tmpl w:val="ACEA3934"/>
    <w:lvl w:ilvl="0" w:tplc="054C96AE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060639"/>
    <w:multiLevelType w:val="hybridMultilevel"/>
    <w:tmpl w:val="B61242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2C71C0"/>
    <w:multiLevelType w:val="hybridMultilevel"/>
    <w:tmpl w:val="3A68F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C42C9A"/>
    <w:multiLevelType w:val="hybridMultilevel"/>
    <w:tmpl w:val="22208836"/>
    <w:lvl w:ilvl="0" w:tplc="55B0C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D212E4"/>
    <w:multiLevelType w:val="hybridMultilevel"/>
    <w:tmpl w:val="EF08B2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55984"/>
    <w:multiLevelType w:val="hybridMultilevel"/>
    <w:tmpl w:val="EB2ECA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A4294B"/>
    <w:multiLevelType w:val="hybridMultilevel"/>
    <w:tmpl w:val="A16A0FDA"/>
    <w:lvl w:ilvl="0" w:tplc="054C96AE">
      <w:start w:val="1"/>
      <w:numFmt w:val="bullet"/>
      <w:lvlText w:val="•"/>
      <w:lvlJc w:val="left"/>
      <w:pPr>
        <w:ind w:left="77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7D6D14B6"/>
    <w:multiLevelType w:val="hybridMultilevel"/>
    <w:tmpl w:val="03A8C2D6"/>
    <w:lvl w:ilvl="0" w:tplc="E08606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E278B"/>
    <w:multiLevelType w:val="hybridMultilevel"/>
    <w:tmpl w:val="8046916E"/>
    <w:lvl w:ilvl="0" w:tplc="054C96A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83091"/>
    <w:multiLevelType w:val="multilevel"/>
    <w:tmpl w:val="E72E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2DA8"/>
    <w:rsid w:val="00012AE9"/>
    <w:rsid w:val="0001513D"/>
    <w:rsid w:val="00032E24"/>
    <w:rsid w:val="000760E1"/>
    <w:rsid w:val="0007776C"/>
    <w:rsid w:val="000904D4"/>
    <w:rsid w:val="0010739B"/>
    <w:rsid w:val="00157BFF"/>
    <w:rsid w:val="001623B4"/>
    <w:rsid w:val="00164F44"/>
    <w:rsid w:val="00172DA8"/>
    <w:rsid w:val="001A7363"/>
    <w:rsid w:val="001A7DA1"/>
    <w:rsid w:val="001C1506"/>
    <w:rsid w:val="00232EAA"/>
    <w:rsid w:val="00244066"/>
    <w:rsid w:val="002656B3"/>
    <w:rsid w:val="00266A1E"/>
    <w:rsid w:val="002C4C88"/>
    <w:rsid w:val="002E58DF"/>
    <w:rsid w:val="00380013"/>
    <w:rsid w:val="0039497B"/>
    <w:rsid w:val="003E660F"/>
    <w:rsid w:val="004906AA"/>
    <w:rsid w:val="004F40F3"/>
    <w:rsid w:val="00514E83"/>
    <w:rsid w:val="0053436A"/>
    <w:rsid w:val="00574978"/>
    <w:rsid w:val="005D143B"/>
    <w:rsid w:val="00624BA6"/>
    <w:rsid w:val="00634372"/>
    <w:rsid w:val="006C31B9"/>
    <w:rsid w:val="006F59DA"/>
    <w:rsid w:val="007361C8"/>
    <w:rsid w:val="00775C1F"/>
    <w:rsid w:val="007D6A60"/>
    <w:rsid w:val="00856E72"/>
    <w:rsid w:val="00871417"/>
    <w:rsid w:val="008821C8"/>
    <w:rsid w:val="00886472"/>
    <w:rsid w:val="008D3A91"/>
    <w:rsid w:val="008F5660"/>
    <w:rsid w:val="00940B9A"/>
    <w:rsid w:val="0096016A"/>
    <w:rsid w:val="00987EC8"/>
    <w:rsid w:val="009C3996"/>
    <w:rsid w:val="009C5C32"/>
    <w:rsid w:val="00A115F5"/>
    <w:rsid w:val="00A263DC"/>
    <w:rsid w:val="00A54E13"/>
    <w:rsid w:val="00A843DD"/>
    <w:rsid w:val="00A96D12"/>
    <w:rsid w:val="00AE121A"/>
    <w:rsid w:val="00AF4B34"/>
    <w:rsid w:val="00AF5154"/>
    <w:rsid w:val="00B83766"/>
    <w:rsid w:val="00B912F5"/>
    <w:rsid w:val="00BD1818"/>
    <w:rsid w:val="00C07D92"/>
    <w:rsid w:val="00C41F49"/>
    <w:rsid w:val="00C97962"/>
    <w:rsid w:val="00CC1C3B"/>
    <w:rsid w:val="00D10BF4"/>
    <w:rsid w:val="00D452B7"/>
    <w:rsid w:val="00DE2A88"/>
    <w:rsid w:val="00E24B37"/>
    <w:rsid w:val="00E26884"/>
    <w:rsid w:val="00E27EDD"/>
    <w:rsid w:val="00E408E1"/>
    <w:rsid w:val="00E70E97"/>
    <w:rsid w:val="00EB1C7E"/>
    <w:rsid w:val="00EE4431"/>
    <w:rsid w:val="00F020C7"/>
    <w:rsid w:val="00F05534"/>
    <w:rsid w:val="00F05577"/>
    <w:rsid w:val="00F24B5A"/>
    <w:rsid w:val="00F24DA6"/>
    <w:rsid w:val="00F2631F"/>
    <w:rsid w:val="00F35706"/>
    <w:rsid w:val="00F51578"/>
    <w:rsid w:val="00F56793"/>
    <w:rsid w:val="00F84E75"/>
    <w:rsid w:val="00F97A7B"/>
    <w:rsid w:val="00FC41C8"/>
    <w:rsid w:val="00FD3984"/>
    <w:rsid w:val="00FF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97B"/>
    <w:rPr>
      <w:b/>
      <w:bCs/>
    </w:rPr>
  </w:style>
  <w:style w:type="paragraph" w:styleId="a4">
    <w:name w:val="List Paragraph"/>
    <w:basedOn w:val="a"/>
    <w:uiPriority w:val="99"/>
    <w:qFormat/>
    <w:rsid w:val="0039497B"/>
    <w:pPr>
      <w:ind w:left="720"/>
      <w:contextualSpacing/>
    </w:pPr>
  </w:style>
  <w:style w:type="paragraph" w:customStyle="1" w:styleId="c3">
    <w:name w:val="c3"/>
    <w:basedOn w:val="a"/>
    <w:rsid w:val="0039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497B"/>
  </w:style>
  <w:style w:type="table" w:customStyle="1" w:styleId="1">
    <w:name w:val="Сетка таблицы1"/>
    <w:basedOn w:val="a1"/>
    <w:next w:val="a5"/>
    <w:uiPriority w:val="59"/>
    <w:rsid w:val="009601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60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D10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3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24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09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2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6884"/>
  </w:style>
  <w:style w:type="paragraph" w:styleId="a7">
    <w:name w:val="Balloon Text"/>
    <w:basedOn w:val="a"/>
    <w:link w:val="a8"/>
    <w:uiPriority w:val="99"/>
    <w:semiHidden/>
    <w:unhideWhenUsed/>
    <w:rsid w:val="00B9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12F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055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3 балла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Лист1!$A$2:$A$5</c:f>
              <c:strCache>
                <c:ptCount val="2"/>
                <c:pt idx="0">
                  <c:v>начало учебного года</c:v>
                </c:pt>
                <c:pt idx="1">
                  <c:v>итог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21-4CC0-AB7F-242B462EA4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Лист1!$A$2:$A$5</c:f>
              <c:strCache>
                <c:ptCount val="2"/>
                <c:pt idx="0">
                  <c:v>начало учебного года</c:v>
                </c:pt>
                <c:pt idx="1">
                  <c:v>итог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21-4CC0-AB7F-242B462EA42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Лист1!$A$2:$A$5</c:f>
              <c:strCache>
                <c:ptCount val="2"/>
                <c:pt idx="0">
                  <c:v>начало учебного года</c:v>
                </c:pt>
                <c:pt idx="1">
                  <c:v>итог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21-4CC0-AB7F-242B462EA425}"/>
            </c:ext>
          </c:extLst>
        </c:ser>
        <c:dLbls>
          <c:showVal val="1"/>
        </c:dLbls>
        <c:gapWidth val="219"/>
        <c:overlap val="-27"/>
        <c:axId val="97262208"/>
        <c:axId val="97272192"/>
      </c:barChart>
      <c:catAx>
        <c:axId val="972622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272192"/>
        <c:crosses val="autoZero"/>
        <c:auto val="1"/>
        <c:lblAlgn val="ctr"/>
        <c:lblOffset val="100"/>
      </c:catAx>
      <c:valAx>
        <c:axId val="972721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кол-во</a:t>
                </a:r>
                <a:r>
                  <a:rPr lang="ru-RU" baseline="0"/>
                  <a:t> детей</a:t>
                </a:r>
                <a:endParaRPr lang="ru-RU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262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01BCB-1890-4F33-9ECC-DF80A9DE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28</Pages>
  <Words>6082</Words>
  <Characters>34670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76</cp:revision>
  <cp:lastPrinted>2022-03-17T10:56:00Z</cp:lastPrinted>
  <dcterms:created xsi:type="dcterms:W3CDTF">2022-02-14T13:02:00Z</dcterms:created>
  <dcterms:modified xsi:type="dcterms:W3CDTF">2022-03-17T10:57:00Z</dcterms:modified>
</cp:coreProperties>
</file>