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32" w:rsidRDefault="00CE0F3D" w:rsidP="00715A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9904" cy="8961120"/>
            <wp:effectExtent l="19050" t="0" r="6096" b="0"/>
            <wp:docPr id="1" name="Рисунок 0" descr="img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3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904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5A32">
        <w:rPr>
          <w:sz w:val="24"/>
          <w:szCs w:val="24"/>
        </w:rPr>
        <w:t xml:space="preserve">на объекте </w:t>
      </w:r>
    </w:p>
    <w:p w:rsidR="00715A32" w:rsidRDefault="00715A32" w:rsidP="00715A32">
      <w:pPr>
        <w:rPr>
          <w:sz w:val="2"/>
          <w:szCs w:val="2"/>
        </w:rPr>
      </w:pPr>
      <w:r>
        <w:rPr>
          <w:sz w:val="2"/>
          <w:szCs w:val="2"/>
        </w:rPr>
        <w:t xml:space="preserve">На </w:t>
      </w:r>
    </w:p>
    <w:p w:rsidR="00715A32" w:rsidRDefault="00715A32" w:rsidP="00715A32">
      <w:pPr>
        <w:rPr>
          <w:sz w:val="24"/>
          <w:szCs w:val="24"/>
        </w:rPr>
      </w:pPr>
      <w:r>
        <w:rPr>
          <w:sz w:val="2"/>
          <w:szCs w:val="2"/>
        </w:rPr>
        <w:t>на</w:t>
      </w:r>
    </w:p>
    <w:p w:rsidR="00715A32" w:rsidRDefault="00715A32" w:rsidP="00715A3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715A32" w:rsidRDefault="00715A32" w:rsidP="00715A3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Категории обслуживаемого населения по возрасту (дети, взрослые трудоспособного возраста, пожилые; все возрастные категории):  дети от 1 года до 8 лет</w:t>
      </w:r>
    </w:p>
    <w:p w:rsidR="00715A32" w:rsidRDefault="00715A32" w:rsidP="00715A32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715A32" w:rsidRDefault="00715A32" w:rsidP="00715A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                                                                                                       </w:t>
      </w:r>
    </w:p>
    <w:p w:rsidR="00715A32" w:rsidRDefault="00715A32" w:rsidP="00715A32">
      <w:pPr>
        <w:pBdr>
          <w:top w:val="single" w:sz="4" w:space="1" w:color="auto"/>
        </w:pBdr>
        <w:ind w:left="5633"/>
        <w:rPr>
          <w:sz w:val="2"/>
          <w:szCs w:val="2"/>
        </w:rPr>
      </w:pPr>
    </w:p>
    <w:p w:rsidR="00715A32" w:rsidRDefault="00715A32" w:rsidP="00715A32">
      <w:pPr>
        <w:rPr>
          <w:sz w:val="24"/>
          <w:szCs w:val="24"/>
        </w:rPr>
      </w:pPr>
      <w:r>
        <w:rPr>
          <w:sz w:val="24"/>
          <w:szCs w:val="24"/>
        </w:rPr>
        <w:t>инвалиды всех категорий</w:t>
      </w:r>
    </w:p>
    <w:p w:rsidR="00715A32" w:rsidRDefault="00715A32" w:rsidP="00715A32">
      <w:pPr>
        <w:pBdr>
          <w:top w:val="single" w:sz="4" w:space="1" w:color="auto"/>
        </w:pBdr>
        <w:rPr>
          <w:sz w:val="2"/>
          <w:szCs w:val="2"/>
        </w:rPr>
      </w:pPr>
    </w:p>
    <w:p w:rsidR="00715A32" w:rsidRDefault="00715A32" w:rsidP="00715A32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 w:rsidR="00715A32" w:rsidTr="0022652F">
        <w:tc>
          <w:tcPr>
            <w:tcW w:w="567" w:type="dxa"/>
            <w:vAlign w:val="center"/>
          </w:tcPr>
          <w:p w:rsidR="00715A32" w:rsidRDefault="00715A3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715A32" w:rsidRDefault="00715A32" w:rsidP="0022652F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715A32" w:rsidRDefault="00715A32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715A32" w:rsidRDefault="00715A32" w:rsidP="0022652F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715A32" w:rsidRDefault="00715A32" w:rsidP="0022652F">
            <w:pPr>
              <w:jc w:val="center"/>
            </w:pPr>
            <w:r>
              <w:t>3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 xml:space="preserve">планируется к </w:t>
            </w:r>
            <w:r>
              <w:t>2020</w:t>
            </w:r>
            <w:r w:rsidRPr="00C20A6D">
              <w:t>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отсутс</w:t>
            </w:r>
            <w:r>
              <w:t>т</w:t>
            </w:r>
            <w:r w:rsidRPr="00C20A6D">
              <w:t>вует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имеются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 xml:space="preserve">невозможно применение в </w:t>
            </w:r>
            <w:proofErr w:type="gramStart"/>
            <w:r w:rsidRPr="00C20A6D">
              <w:t>имеющимся</w:t>
            </w:r>
            <w:proofErr w:type="gramEnd"/>
            <w:r w:rsidRPr="00C20A6D">
              <w:t xml:space="preserve"> здании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Планируется к 2024г.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Планируется к 2027 г</w:t>
            </w:r>
            <w:proofErr w:type="gramStart"/>
            <w:r w:rsidRPr="00C20A6D">
              <w:t>.(</w:t>
            </w:r>
            <w:proofErr w:type="gramEnd"/>
            <w:r w:rsidRPr="00C20A6D">
              <w:t>необходимо специальное оборудование, поручни)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имеется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Планируется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>
              <w:t>Не требуется</w:t>
            </w:r>
            <w:r w:rsidRPr="00C20A6D">
              <w:t>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715A32" w:rsidRPr="00C20A6D" w:rsidRDefault="00715A32" w:rsidP="0022652F">
            <w:pPr>
              <w:spacing w:before="240"/>
            </w:pPr>
            <w:r>
              <w:t>Не требуется</w:t>
            </w:r>
            <w:r w:rsidRPr="00C20A6D">
              <w:t>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715A32" w:rsidRDefault="00715A32" w:rsidP="0022652F">
            <w:pPr>
              <w:jc w:val="center"/>
            </w:pPr>
          </w:p>
        </w:tc>
      </w:tr>
    </w:tbl>
    <w:p w:rsidR="00715A32" w:rsidRDefault="00715A32" w:rsidP="00715A32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715A32" w:rsidTr="0022652F">
        <w:tc>
          <w:tcPr>
            <w:tcW w:w="567" w:type="dxa"/>
            <w:vAlign w:val="center"/>
          </w:tcPr>
          <w:p w:rsidR="00715A32" w:rsidRDefault="00715A3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715A32" w:rsidRDefault="00715A32" w:rsidP="0022652F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715A32" w:rsidRDefault="00715A32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715A32" w:rsidRDefault="00715A32" w:rsidP="0022652F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715A32" w:rsidRDefault="00715A32" w:rsidP="0022652F">
            <w:pPr>
              <w:jc w:val="center"/>
            </w:pPr>
            <w:r>
              <w:t>3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имеется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проведен инструктаж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 w:rsidRPr="00C20A6D">
              <w:t>имеется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proofErr w:type="gramStart"/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Не требуется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</w:pPr>
            <w:r>
              <w:t>Не требуется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715A32" w:rsidRDefault="00715A32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715A32" w:rsidRDefault="00715A32" w:rsidP="0022652F">
            <w:pPr>
              <w:jc w:val="center"/>
            </w:pPr>
          </w:p>
        </w:tc>
      </w:tr>
    </w:tbl>
    <w:p w:rsidR="00715A32" w:rsidRDefault="00715A32" w:rsidP="00715A32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715A32" w:rsidTr="0022652F">
        <w:tc>
          <w:tcPr>
            <w:tcW w:w="567" w:type="dxa"/>
            <w:vAlign w:val="center"/>
          </w:tcPr>
          <w:p w:rsidR="00715A32" w:rsidRDefault="00715A3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715A32" w:rsidRDefault="00715A32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2155" w:type="dxa"/>
            <w:vAlign w:val="center"/>
          </w:tcPr>
          <w:p w:rsidR="00715A32" w:rsidRDefault="00715A32" w:rsidP="0022652F">
            <w:pPr>
              <w:jc w:val="center"/>
            </w:pPr>
            <w:r>
              <w:t>Сроки</w:t>
            </w:r>
          </w:p>
        </w:tc>
      </w:tr>
      <w:tr w:rsidR="00715A32" w:rsidTr="0022652F">
        <w:tc>
          <w:tcPr>
            <w:tcW w:w="567" w:type="dxa"/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715A32" w:rsidRPr="00C20A6D" w:rsidRDefault="00715A32" w:rsidP="0022652F">
            <w:pPr>
              <w:spacing w:before="240"/>
              <w:jc w:val="center"/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</w:tcPr>
          <w:p w:rsidR="00715A32" w:rsidRPr="00C20A6D" w:rsidRDefault="00715A32" w:rsidP="0022652F">
            <w:pPr>
              <w:spacing w:before="240"/>
              <w:jc w:val="center"/>
            </w:pPr>
            <w:r w:rsidRPr="00C20A6D">
              <w:rPr>
                <w:b/>
              </w:rPr>
              <w:t>2017-2024гг.</w:t>
            </w:r>
          </w:p>
        </w:tc>
      </w:tr>
    </w:tbl>
    <w:p w:rsidR="00715A32" w:rsidRDefault="00715A32" w:rsidP="00715A32">
      <w:pPr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715A32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32" w:rsidRDefault="00715A32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32" w:rsidRDefault="00715A32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32" w:rsidRDefault="00715A32" w:rsidP="0022652F">
            <w:pPr>
              <w:jc w:val="center"/>
            </w:pPr>
            <w:r>
              <w:t>Сроки</w:t>
            </w:r>
          </w:p>
        </w:tc>
      </w:tr>
      <w:tr w:rsidR="00715A32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32" w:rsidRDefault="00715A32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32" w:rsidRPr="00C20A6D" w:rsidRDefault="00715A32" w:rsidP="0022652F">
            <w:pPr>
              <w:spacing w:before="240"/>
              <w:jc w:val="center"/>
              <w:rPr>
                <w:b/>
              </w:rPr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32" w:rsidRPr="00C20A6D" w:rsidRDefault="00715A32" w:rsidP="0022652F">
            <w:pPr>
              <w:spacing w:before="240"/>
              <w:jc w:val="center"/>
              <w:rPr>
                <w:b/>
              </w:rPr>
            </w:pPr>
            <w:r w:rsidRPr="00C20A6D">
              <w:rPr>
                <w:b/>
              </w:rPr>
              <w:t>2017-2024гг.</w:t>
            </w:r>
          </w:p>
        </w:tc>
      </w:tr>
    </w:tbl>
    <w:p w:rsidR="006321DF" w:rsidRDefault="006321DF"/>
    <w:sectPr w:rsidR="006321DF" w:rsidSect="00715A3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107" w:rsidRDefault="00EF7107" w:rsidP="00715A32">
      <w:r>
        <w:separator/>
      </w:r>
    </w:p>
  </w:endnote>
  <w:endnote w:type="continuationSeparator" w:id="0">
    <w:p w:rsidR="00EF7107" w:rsidRDefault="00EF7107" w:rsidP="00715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107" w:rsidRDefault="00EF7107" w:rsidP="00715A32">
      <w:r>
        <w:separator/>
      </w:r>
    </w:p>
  </w:footnote>
  <w:footnote w:type="continuationSeparator" w:id="0">
    <w:p w:rsidR="00EF7107" w:rsidRDefault="00EF7107" w:rsidP="00715A32">
      <w:r>
        <w:continuationSeparator/>
      </w:r>
    </w:p>
  </w:footnote>
  <w:footnote w:id="1">
    <w:p w:rsidR="00715A32" w:rsidRDefault="00715A32" w:rsidP="00715A32">
      <w:pPr>
        <w:pStyle w:val="a3"/>
        <w:ind w:firstLine="56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A32"/>
    <w:rsid w:val="0042250F"/>
    <w:rsid w:val="006321DF"/>
    <w:rsid w:val="00715A32"/>
    <w:rsid w:val="00CE0F3D"/>
    <w:rsid w:val="00EF7107"/>
    <w:rsid w:val="00F1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3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715A32"/>
  </w:style>
  <w:style w:type="character" w:customStyle="1" w:styleId="a4">
    <w:name w:val="Текст сноски Знак"/>
    <w:basedOn w:val="a0"/>
    <w:link w:val="a3"/>
    <w:uiPriority w:val="99"/>
    <w:rsid w:val="00715A3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715A32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E0F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F3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2020-02-17T05:41:00Z</dcterms:created>
  <dcterms:modified xsi:type="dcterms:W3CDTF">2020-02-17T05:56:00Z</dcterms:modified>
</cp:coreProperties>
</file>